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37" w:rsidRDefault="00A05B37" w:rsidP="000573B6">
      <w:pPr>
        <w:pStyle w:val="a3"/>
        <w:rPr>
          <w:rFonts w:ascii="Times New Roman" w:hAnsi="Times New Roman"/>
          <w:b/>
          <w:sz w:val="28"/>
          <w:szCs w:val="28"/>
        </w:rPr>
      </w:pPr>
      <w:bookmarkStart w:id="0" w:name="_GoBack"/>
      <w:bookmarkEnd w:id="0"/>
    </w:p>
    <w:p w:rsidR="0040764D" w:rsidRDefault="0040764D" w:rsidP="002B70A0">
      <w:pPr>
        <w:pStyle w:val="a3"/>
        <w:rPr>
          <w:rFonts w:ascii="Times New Roman" w:hAnsi="Times New Roman"/>
          <w:sz w:val="28"/>
          <w:szCs w:val="28"/>
        </w:rPr>
      </w:pPr>
    </w:p>
    <w:p w:rsidR="0040764D" w:rsidRDefault="0040764D" w:rsidP="002B70A0">
      <w:pPr>
        <w:pStyle w:val="a3"/>
        <w:rPr>
          <w:rFonts w:ascii="Times New Roman" w:hAnsi="Times New Roman"/>
          <w:sz w:val="28"/>
          <w:szCs w:val="28"/>
        </w:rPr>
      </w:pPr>
    </w:p>
    <w:p w:rsidR="00CA73A5" w:rsidRPr="00614F75" w:rsidRDefault="00CA73A5" w:rsidP="00CA73A5">
      <w:pPr>
        <w:pStyle w:val="a3"/>
        <w:rPr>
          <w:rFonts w:ascii="Times New Roman" w:hAnsi="Times New Roman"/>
          <w:sz w:val="28"/>
          <w:szCs w:val="28"/>
        </w:rPr>
      </w:pPr>
      <w:r>
        <w:rPr>
          <w:rFonts w:ascii="Times New Roman" w:hAnsi="Times New Roman"/>
          <w:sz w:val="28"/>
          <w:szCs w:val="28"/>
        </w:rPr>
        <w:t xml:space="preserve"> </w:t>
      </w:r>
      <w:r w:rsidR="00614F75">
        <w:rPr>
          <w:rFonts w:ascii="Times New Roman" w:hAnsi="Times New Roman"/>
          <w:sz w:val="28"/>
          <w:szCs w:val="28"/>
        </w:rPr>
        <w:t xml:space="preserve">                               </w:t>
      </w:r>
      <w:r>
        <w:rPr>
          <w:rFonts w:ascii="Times New Roman" w:hAnsi="Times New Roman"/>
          <w:sz w:val="28"/>
          <w:szCs w:val="28"/>
        </w:rPr>
        <w:t xml:space="preserve">        </w:t>
      </w:r>
      <w:r w:rsidRPr="00614F75">
        <w:rPr>
          <w:rFonts w:ascii="Times New Roman" w:hAnsi="Times New Roman"/>
          <w:sz w:val="28"/>
          <w:szCs w:val="28"/>
        </w:rPr>
        <w:t>Урок № 11.</w:t>
      </w:r>
    </w:p>
    <w:p w:rsidR="0040764D" w:rsidRPr="00614F75" w:rsidRDefault="0040764D" w:rsidP="002B70A0">
      <w:pPr>
        <w:pStyle w:val="a3"/>
        <w:rPr>
          <w:rFonts w:ascii="Times New Roman" w:hAnsi="Times New Roman"/>
          <w:sz w:val="28"/>
          <w:szCs w:val="28"/>
        </w:rPr>
      </w:pPr>
    </w:p>
    <w:p w:rsidR="0040764D" w:rsidRPr="00614F75" w:rsidRDefault="0040764D" w:rsidP="002B70A0">
      <w:pPr>
        <w:pStyle w:val="a3"/>
        <w:rPr>
          <w:rFonts w:ascii="Times New Roman" w:hAnsi="Times New Roman"/>
          <w:sz w:val="28"/>
          <w:szCs w:val="28"/>
        </w:rPr>
      </w:pPr>
    </w:p>
    <w:p w:rsidR="00A05B37" w:rsidRPr="00614F75" w:rsidRDefault="00A05B37" w:rsidP="00A05B37">
      <w:pPr>
        <w:pStyle w:val="a3"/>
        <w:jc w:val="center"/>
        <w:rPr>
          <w:rFonts w:ascii="Times New Roman" w:hAnsi="Times New Roman"/>
          <w:sz w:val="28"/>
          <w:szCs w:val="28"/>
        </w:rPr>
      </w:pPr>
    </w:p>
    <w:p w:rsidR="000573B6" w:rsidRPr="00614F75" w:rsidRDefault="00A05B37" w:rsidP="000573B6">
      <w:pPr>
        <w:pStyle w:val="a3"/>
        <w:rPr>
          <w:rFonts w:ascii="Times New Roman" w:hAnsi="Times New Roman"/>
          <w:b/>
          <w:sz w:val="28"/>
          <w:szCs w:val="28"/>
        </w:rPr>
      </w:pPr>
      <w:r w:rsidRPr="00614F75">
        <w:rPr>
          <w:rFonts w:ascii="Times New Roman" w:hAnsi="Times New Roman"/>
          <w:b/>
          <w:sz w:val="28"/>
          <w:szCs w:val="28"/>
        </w:rPr>
        <w:t>Тема</w:t>
      </w:r>
      <w:proofErr w:type="gramStart"/>
      <w:r w:rsidRPr="00614F75">
        <w:rPr>
          <w:rFonts w:ascii="Times New Roman" w:hAnsi="Times New Roman"/>
          <w:b/>
          <w:sz w:val="28"/>
          <w:szCs w:val="28"/>
        </w:rPr>
        <w:t xml:space="preserve"> :</w:t>
      </w:r>
      <w:proofErr w:type="gramEnd"/>
      <w:r w:rsidRPr="00614F75">
        <w:rPr>
          <w:rFonts w:ascii="Times New Roman" w:hAnsi="Times New Roman"/>
          <w:b/>
          <w:sz w:val="28"/>
          <w:szCs w:val="28"/>
        </w:rPr>
        <w:t xml:space="preserve"> </w:t>
      </w:r>
      <w:r w:rsidR="00714C3B" w:rsidRPr="00614F75">
        <w:rPr>
          <w:rFonts w:ascii="Times New Roman" w:hAnsi="Times New Roman"/>
          <w:b/>
          <w:sz w:val="28"/>
          <w:szCs w:val="28"/>
        </w:rPr>
        <w:t xml:space="preserve"> «Музыкальное время и его особенности</w:t>
      </w:r>
      <w:r w:rsidRPr="00614F75">
        <w:rPr>
          <w:rFonts w:ascii="Times New Roman" w:hAnsi="Times New Roman"/>
          <w:b/>
          <w:sz w:val="28"/>
          <w:szCs w:val="28"/>
        </w:rPr>
        <w:t>».</w:t>
      </w:r>
    </w:p>
    <w:p w:rsidR="0040764D" w:rsidRPr="00614F75" w:rsidRDefault="00872F43" w:rsidP="0040764D">
      <w:pPr>
        <w:pStyle w:val="c0"/>
        <w:shd w:val="clear" w:color="auto" w:fill="FFFFFF"/>
        <w:spacing w:before="0" w:beforeAutospacing="0" w:after="0" w:afterAutospacing="0"/>
        <w:rPr>
          <w:color w:val="000000"/>
          <w:sz w:val="28"/>
          <w:szCs w:val="28"/>
        </w:rPr>
      </w:pPr>
      <w:r w:rsidRPr="00614F75">
        <w:rPr>
          <w:rFonts w:eastAsiaTheme="minorHAnsi"/>
          <w:b/>
          <w:sz w:val="28"/>
          <w:szCs w:val="28"/>
        </w:rPr>
        <w:t>Цель:</w:t>
      </w:r>
      <w:r w:rsidR="001A3269" w:rsidRPr="00614F75">
        <w:rPr>
          <w:rFonts w:eastAsiaTheme="minorHAnsi"/>
          <w:b/>
          <w:sz w:val="28"/>
          <w:szCs w:val="28"/>
        </w:rPr>
        <w:t xml:space="preserve"> </w:t>
      </w:r>
      <w:r w:rsidR="00FA6AEF" w:rsidRPr="00614F75">
        <w:rPr>
          <w:color w:val="000000"/>
          <w:sz w:val="28"/>
          <w:szCs w:val="28"/>
        </w:rPr>
        <w:t xml:space="preserve"> </w:t>
      </w:r>
      <w:r w:rsidR="00382FB5" w:rsidRPr="00614F75">
        <w:rPr>
          <w:rStyle w:val="apple-converted-space"/>
          <w:b/>
          <w:bCs/>
          <w:color w:val="000000"/>
          <w:sz w:val="28"/>
          <w:szCs w:val="28"/>
        </w:rPr>
        <w:t> </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Создать условия, способствующие повышению эмоциональной и музыкально-творческой активности учащихся, развитию образного мышления, чувство ритма, речи через учебную деятельность.</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b/>
          <w:bCs/>
          <w:color w:val="000000"/>
          <w:sz w:val="28"/>
          <w:szCs w:val="28"/>
        </w:rPr>
        <w:t>Задачи:</w:t>
      </w:r>
      <w:r w:rsidRPr="00614F75">
        <w:rPr>
          <w:rStyle w:val="c3"/>
          <w:color w:val="000000"/>
          <w:sz w:val="28"/>
          <w:szCs w:val="28"/>
        </w:rPr>
        <w:t> </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 Подвести к пониманию метроритма в музыке, в котором все длительности одинаковые, а акценты одинаковой силы появляются через равные промежутки времени.</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 Выработать у учащихся навыки восприятия и воспроизведения метроритмических упражнений.</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 Способствовать воспитанию чувства метроритма, налаживанию метрической пульсации, координации различных частей тела.</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 Свободно определять на слух ритмические формулы и мелодические обороты. Воспроизводить их.</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 Развивать творческую свободу личности, инициативу и самостоятельность учащихся</w:t>
      </w:r>
    </w:p>
    <w:p w:rsidR="00382FB5" w:rsidRPr="00614F75" w:rsidRDefault="00382FB5" w:rsidP="00382FB5">
      <w:pPr>
        <w:pStyle w:val="a6"/>
        <w:rPr>
          <w:color w:val="000000"/>
          <w:sz w:val="28"/>
          <w:szCs w:val="28"/>
        </w:rPr>
      </w:pPr>
    </w:p>
    <w:p w:rsidR="00A05B37" w:rsidRPr="00614F75" w:rsidRDefault="00A05B37" w:rsidP="00382FB5">
      <w:pPr>
        <w:pStyle w:val="a6"/>
        <w:rPr>
          <w:color w:val="000000"/>
          <w:sz w:val="28"/>
          <w:szCs w:val="28"/>
        </w:rPr>
      </w:pPr>
    </w:p>
    <w:p w:rsidR="00FA6AEF" w:rsidRPr="00614F75" w:rsidRDefault="00A05B37" w:rsidP="00A05B37">
      <w:pPr>
        <w:spacing w:before="100" w:beforeAutospacing="1" w:after="100" w:afterAutospacing="1" w:line="240" w:lineRule="auto"/>
        <w:rPr>
          <w:rFonts w:ascii="Times New Roman" w:eastAsia="Times New Roman" w:hAnsi="Times New Roman"/>
          <w:color w:val="000000"/>
          <w:sz w:val="28"/>
          <w:szCs w:val="28"/>
          <w:lang w:eastAsia="ru-RU"/>
        </w:rPr>
      </w:pPr>
      <w:r w:rsidRPr="00614F75">
        <w:rPr>
          <w:rFonts w:ascii="Times New Roman" w:eastAsia="Times New Roman" w:hAnsi="Times New Roman"/>
          <w:b/>
          <w:bCs/>
          <w:color w:val="000000"/>
          <w:sz w:val="28"/>
          <w:szCs w:val="28"/>
          <w:lang w:eastAsia="ru-RU"/>
        </w:rPr>
        <w:t xml:space="preserve">                                           Ход урока:</w:t>
      </w:r>
    </w:p>
    <w:p w:rsidR="00872F43" w:rsidRPr="00614F75" w:rsidRDefault="00872F43" w:rsidP="00872F43">
      <w:pPr>
        <w:pStyle w:val="a3"/>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239"/>
        <w:gridCol w:w="2016"/>
        <w:gridCol w:w="2439"/>
      </w:tblGrid>
      <w:tr w:rsidR="00872F43" w:rsidRPr="00614F75" w:rsidTr="00A07B29">
        <w:tc>
          <w:tcPr>
            <w:tcW w:w="1958" w:type="dxa"/>
          </w:tcPr>
          <w:p w:rsidR="00872F43" w:rsidRPr="00614F75" w:rsidRDefault="00872F43" w:rsidP="0009513A">
            <w:pPr>
              <w:spacing w:after="0" w:line="240" w:lineRule="auto"/>
              <w:jc w:val="center"/>
              <w:rPr>
                <w:rFonts w:ascii="Times New Roman" w:hAnsi="Times New Roman"/>
                <w:b/>
                <w:bCs/>
                <w:sz w:val="28"/>
                <w:szCs w:val="28"/>
              </w:rPr>
            </w:pPr>
            <w:r w:rsidRPr="00614F75">
              <w:rPr>
                <w:rFonts w:ascii="Times New Roman" w:hAnsi="Times New Roman"/>
                <w:b/>
                <w:bCs/>
                <w:sz w:val="28"/>
                <w:szCs w:val="28"/>
              </w:rPr>
              <w:t>Этапы урока</w:t>
            </w:r>
          </w:p>
        </w:tc>
        <w:tc>
          <w:tcPr>
            <w:tcW w:w="3133" w:type="dxa"/>
          </w:tcPr>
          <w:p w:rsidR="00872F43" w:rsidRPr="00614F75" w:rsidRDefault="00872F43" w:rsidP="0009513A">
            <w:pPr>
              <w:spacing w:after="0" w:line="240" w:lineRule="auto"/>
              <w:jc w:val="center"/>
              <w:rPr>
                <w:rFonts w:ascii="Times New Roman" w:hAnsi="Times New Roman"/>
                <w:b/>
                <w:bCs/>
                <w:sz w:val="28"/>
                <w:szCs w:val="28"/>
              </w:rPr>
            </w:pPr>
            <w:r w:rsidRPr="00614F75">
              <w:rPr>
                <w:rFonts w:ascii="Times New Roman" w:hAnsi="Times New Roman"/>
                <w:b/>
                <w:bCs/>
                <w:sz w:val="28"/>
                <w:szCs w:val="28"/>
              </w:rPr>
              <w:t>Деятельность учителя</w:t>
            </w:r>
          </w:p>
        </w:tc>
        <w:tc>
          <w:tcPr>
            <w:tcW w:w="2216" w:type="dxa"/>
          </w:tcPr>
          <w:p w:rsidR="00872F43" w:rsidRPr="00614F75" w:rsidRDefault="00872F43" w:rsidP="0009513A">
            <w:pPr>
              <w:spacing w:after="0" w:line="240" w:lineRule="auto"/>
              <w:jc w:val="center"/>
              <w:rPr>
                <w:rFonts w:ascii="Times New Roman" w:hAnsi="Times New Roman"/>
                <w:b/>
                <w:bCs/>
                <w:sz w:val="28"/>
                <w:szCs w:val="28"/>
              </w:rPr>
            </w:pPr>
            <w:r w:rsidRPr="00614F75">
              <w:rPr>
                <w:rFonts w:ascii="Times New Roman" w:hAnsi="Times New Roman"/>
                <w:b/>
                <w:bCs/>
                <w:sz w:val="28"/>
                <w:szCs w:val="28"/>
              </w:rPr>
              <w:t>Деятельность учащихся</w:t>
            </w:r>
          </w:p>
        </w:tc>
        <w:tc>
          <w:tcPr>
            <w:tcW w:w="2156" w:type="dxa"/>
          </w:tcPr>
          <w:p w:rsidR="00872F43" w:rsidRPr="00614F75" w:rsidRDefault="00872F43" w:rsidP="0009513A">
            <w:pPr>
              <w:spacing w:after="0" w:line="240" w:lineRule="auto"/>
              <w:jc w:val="center"/>
              <w:rPr>
                <w:rFonts w:ascii="Times New Roman" w:hAnsi="Times New Roman"/>
                <w:b/>
                <w:bCs/>
                <w:sz w:val="28"/>
                <w:szCs w:val="28"/>
              </w:rPr>
            </w:pPr>
            <w:r w:rsidRPr="00614F75">
              <w:rPr>
                <w:rFonts w:ascii="Times New Roman" w:hAnsi="Times New Roman"/>
                <w:b/>
                <w:bCs/>
                <w:sz w:val="28"/>
                <w:szCs w:val="28"/>
              </w:rPr>
              <w:t>Формирование УУД</w:t>
            </w:r>
          </w:p>
        </w:tc>
      </w:tr>
      <w:tr w:rsidR="00872F43" w:rsidRPr="00614F75" w:rsidTr="00A07B29">
        <w:tc>
          <w:tcPr>
            <w:tcW w:w="1958" w:type="dxa"/>
          </w:tcPr>
          <w:p w:rsidR="00872F43" w:rsidRPr="00614F75" w:rsidRDefault="00872F43" w:rsidP="0009513A">
            <w:pPr>
              <w:spacing w:after="0" w:line="240" w:lineRule="auto"/>
              <w:jc w:val="center"/>
              <w:rPr>
                <w:rFonts w:ascii="Times New Roman" w:hAnsi="Times New Roman"/>
                <w:sz w:val="28"/>
                <w:szCs w:val="28"/>
              </w:rPr>
            </w:pPr>
          </w:p>
          <w:p w:rsidR="0040764D" w:rsidRPr="00614F75" w:rsidRDefault="00872F43" w:rsidP="0009513A">
            <w:pPr>
              <w:spacing w:after="0" w:line="240" w:lineRule="auto"/>
              <w:jc w:val="center"/>
              <w:rPr>
                <w:rFonts w:ascii="Times New Roman" w:hAnsi="Times New Roman"/>
                <w:sz w:val="28"/>
                <w:szCs w:val="28"/>
              </w:rPr>
            </w:pPr>
            <w:proofErr w:type="spellStart"/>
            <w:r w:rsidRPr="00614F75">
              <w:rPr>
                <w:rFonts w:ascii="Times New Roman" w:hAnsi="Times New Roman"/>
                <w:sz w:val="28"/>
                <w:szCs w:val="28"/>
              </w:rPr>
              <w:t>Организацион</w:t>
            </w:r>
            <w:proofErr w:type="spellEnd"/>
          </w:p>
          <w:p w:rsidR="00872F43" w:rsidRPr="00614F75" w:rsidRDefault="00872F43" w:rsidP="0009513A">
            <w:pPr>
              <w:spacing w:after="0" w:line="240" w:lineRule="auto"/>
              <w:jc w:val="center"/>
              <w:rPr>
                <w:rFonts w:ascii="Times New Roman" w:hAnsi="Times New Roman"/>
                <w:sz w:val="28"/>
                <w:szCs w:val="28"/>
              </w:rPr>
            </w:pPr>
            <w:proofErr w:type="spellStart"/>
            <w:r w:rsidRPr="00614F75">
              <w:rPr>
                <w:rFonts w:ascii="Times New Roman" w:hAnsi="Times New Roman"/>
                <w:sz w:val="28"/>
                <w:szCs w:val="28"/>
              </w:rPr>
              <w:t>ный</w:t>
            </w:r>
            <w:proofErr w:type="spellEnd"/>
            <w:r w:rsidRPr="00614F75">
              <w:rPr>
                <w:rFonts w:ascii="Times New Roman" w:hAnsi="Times New Roman"/>
                <w:sz w:val="28"/>
                <w:szCs w:val="28"/>
              </w:rPr>
              <w:t xml:space="preserve"> момент</w:t>
            </w:r>
          </w:p>
        </w:tc>
        <w:tc>
          <w:tcPr>
            <w:tcW w:w="3133"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 xml:space="preserve">Приветствие </w:t>
            </w:r>
          </w:p>
          <w:p w:rsidR="0040764D" w:rsidRPr="00614F75" w:rsidRDefault="001A3269" w:rsidP="0040764D">
            <w:pPr>
              <w:spacing w:after="0" w:line="240" w:lineRule="auto"/>
              <w:rPr>
                <w:rFonts w:ascii="Times New Roman" w:hAnsi="Times New Roman"/>
                <w:sz w:val="28"/>
                <w:szCs w:val="28"/>
              </w:rPr>
            </w:pPr>
            <w:r w:rsidRPr="00614F75">
              <w:rPr>
                <w:rFonts w:ascii="Times New Roman" w:hAnsi="Times New Roman"/>
                <w:sz w:val="28"/>
                <w:szCs w:val="28"/>
              </w:rPr>
              <w:t xml:space="preserve"> </w:t>
            </w:r>
            <w:r w:rsidR="0039398D" w:rsidRPr="00614F75">
              <w:rPr>
                <w:rFonts w:ascii="Times New Roman" w:hAnsi="Times New Roman"/>
                <w:sz w:val="28"/>
                <w:szCs w:val="28"/>
              </w:rPr>
              <w:t xml:space="preserve"> </w:t>
            </w:r>
          </w:p>
          <w:p w:rsidR="00872F43" w:rsidRPr="00614F75" w:rsidRDefault="00872F43" w:rsidP="0039398D">
            <w:pPr>
              <w:spacing w:after="0" w:line="240" w:lineRule="auto"/>
              <w:rPr>
                <w:rFonts w:ascii="Times New Roman" w:hAnsi="Times New Roman"/>
                <w:sz w:val="28"/>
                <w:szCs w:val="28"/>
              </w:rPr>
            </w:pPr>
          </w:p>
        </w:tc>
        <w:tc>
          <w:tcPr>
            <w:tcW w:w="2216" w:type="dxa"/>
          </w:tcPr>
          <w:p w:rsidR="00D5319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 xml:space="preserve">Вместе с учителем </w:t>
            </w:r>
            <w:proofErr w:type="spellStart"/>
            <w:r w:rsidRPr="00614F75">
              <w:rPr>
                <w:rFonts w:ascii="Times New Roman" w:hAnsi="Times New Roman"/>
                <w:sz w:val="28"/>
                <w:szCs w:val="28"/>
              </w:rPr>
              <w:t>приветству</w:t>
            </w:r>
            <w:proofErr w:type="spellEnd"/>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ют друг друга</w:t>
            </w:r>
          </w:p>
        </w:tc>
        <w:tc>
          <w:tcPr>
            <w:tcW w:w="2156" w:type="dxa"/>
          </w:tcPr>
          <w:p w:rsidR="00872F43" w:rsidRPr="00614F75" w:rsidRDefault="00872F43" w:rsidP="0009513A">
            <w:pPr>
              <w:spacing w:after="0" w:line="240" w:lineRule="auto"/>
              <w:jc w:val="center"/>
              <w:rPr>
                <w:rFonts w:ascii="Times New Roman" w:hAnsi="Times New Roman"/>
                <w:sz w:val="28"/>
                <w:szCs w:val="28"/>
              </w:rPr>
            </w:pPr>
            <w:r w:rsidRPr="00614F75">
              <w:rPr>
                <w:rFonts w:ascii="Times New Roman" w:hAnsi="Times New Roman"/>
                <w:b/>
                <w:bCs/>
                <w:sz w:val="28"/>
                <w:szCs w:val="28"/>
              </w:rPr>
              <w:t>Личностные УУД</w:t>
            </w:r>
          </w:p>
          <w:p w:rsidR="001A3269" w:rsidRPr="00614F75" w:rsidRDefault="00872F43" w:rsidP="0009513A">
            <w:pPr>
              <w:spacing w:after="0" w:line="240" w:lineRule="auto"/>
              <w:jc w:val="center"/>
              <w:rPr>
                <w:rFonts w:ascii="Times New Roman" w:hAnsi="Times New Roman"/>
                <w:sz w:val="28"/>
                <w:szCs w:val="28"/>
              </w:rPr>
            </w:pPr>
            <w:r w:rsidRPr="00614F75">
              <w:rPr>
                <w:rFonts w:ascii="Times New Roman" w:hAnsi="Times New Roman"/>
                <w:sz w:val="28"/>
                <w:szCs w:val="28"/>
              </w:rPr>
              <w:t>Развитие доброжелатель</w:t>
            </w:r>
          </w:p>
          <w:p w:rsidR="00872F43" w:rsidRPr="00614F75" w:rsidRDefault="00872F43" w:rsidP="0009513A">
            <w:pPr>
              <w:spacing w:after="0" w:line="240" w:lineRule="auto"/>
              <w:jc w:val="center"/>
              <w:rPr>
                <w:rFonts w:ascii="Times New Roman" w:hAnsi="Times New Roman"/>
                <w:sz w:val="28"/>
                <w:szCs w:val="28"/>
              </w:rPr>
            </w:pPr>
            <w:proofErr w:type="spellStart"/>
            <w:r w:rsidRPr="00614F75">
              <w:rPr>
                <w:rFonts w:ascii="Times New Roman" w:hAnsi="Times New Roman"/>
                <w:sz w:val="28"/>
                <w:szCs w:val="28"/>
              </w:rPr>
              <w:t>ности</w:t>
            </w:r>
            <w:proofErr w:type="spellEnd"/>
            <w:r w:rsidRPr="00614F75">
              <w:rPr>
                <w:rFonts w:ascii="Times New Roman" w:hAnsi="Times New Roman"/>
                <w:sz w:val="28"/>
                <w:szCs w:val="28"/>
              </w:rPr>
              <w:t xml:space="preserve"> и эмоциональной отзывчивости.</w:t>
            </w:r>
          </w:p>
        </w:tc>
      </w:tr>
      <w:tr w:rsidR="00872F43" w:rsidRPr="00614F75" w:rsidTr="00A07B29">
        <w:tc>
          <w:tcPr>
            <w:tcW w:w="1958"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Введение в тему урока</w:t>
            </w:r>
          </w:p>
        </w:tc>
        <w:tc>
          <w:tcPr>
            <w:tcW w:w="3133" w:type="dxa"/>
          </w:tcPr>
          <w:p w:rsidR="00872F43" w:rsidRPr="00614F75" w:rsidRDefault="00872F43" w:rsidP="0009513A">
            <w:pPr>
              <w:spacing w:after="0" w:line="240" w:lineRule="auto"/>
              <w:rPr>
                <w:rFonts w:ascii="Times New Roman" w:hAnsi="Times New Roman"/>
                <w:sz w:val="28"/>
                <w:szCs w:val="28"/>
              </w:rPr>
            </w:pPr>
            <w:proofErr w:type="gramStart"/>
            <w:r w:rsidRPr="00614F75">
              <w:rPr>
                <w:rFonts w:ascii="Times New Roman" w:hAnsi="Times New Roman"/>
                <w:sz w:val="28"/>
                <w:szCs w:val="28"/>
              </w:rPr>
              <w:t xml:space="preserve">Организует диалог с обучающимися, в ходе которого совместно с учащимися </w:t>
            </w:r>
            <w:r w:rsidRPr="00614F75">
              <w:rPr>
                <w:rFonts w:ascii="Times New Roman" w:hAnsi="Times New Roman"/>
                <w:sz w:val="28"/>
                <w:szCs w:val="28"/>
              </w:rPr>
              <w:lastRenderedPageBreak/>
              <w:t>формулируют  проблему урока.</w:t>
            </w:r>
            <w:proofErr w:type="gramEnd"/>
          </w:p>
        </w:tc>
        <w:tc>
          <w:tcPr>
            <w:tcW w:w="2216" w:type="dxa"/>
          </w:tcPr>
          <w:p w:rsidR="00872F43" w:rsidRPr="00614F75" w:rsidRDefault="00872F43" w:rsidP="0009513A">
            <w:pPr>
              <w:spacing w:after="0" w:line="240" w:lineRule="auto"/>
              <w:rPr>
                <w:rFonts w:ascii="Times New Roman" w:hAnsi="Times New Roman"/>
                <w:sz w:val="28"/>
                <w:szCs w:val="28"/>
              </w:rPr>
            </w:pPr>
          </w:p>
          <w:p w:rsidR="003F7E8B"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 xml:space="preserve">Слушают учителя, отвечают на </w:t>
            </w:r>
            <w:proofErr w:type="gramStart"/>
            <w:r w:rsidRPr="00614F75">
              <w:rPr>
                <w:rFonts w:ascii="Times New Roman" w:hAnsi="Times New Roman"/>
                <w:sz w:val="28"/>
                <w:szCs w:val="28"/>
              </w:rPr>
              <w:lastRenderedPageBreak/>
              <w:t>поставлен</w:t>
            </w:r>
            <w:proofErr w:type="gramEnd"/>
          </w:p>
          <w:p w:rsidR="00872F43" w:rsidRPr="00614F75" w:rsidRDefault="00872F43" w:rsidP="0009513A">
            <w:pPr>
              <w:spacing w:after="0" w:line="240" w:lineRule="auto"/>
              <w:rPr>
                <w:rFonts w:ascii="Times New Roman" w:hAnsi="Times New Roman"/>
                <w:sz w:val="28"/>
                <w:szCs w:val="28"/>
              </w:rPr>
            </w:pPr>
            <w:proofErr w:type="spellStart"/>
            <w:r w:rsidRPr="00614F75">
              <w:rPr>
                <w:rFonts w:ascii="Times New Roman" w:hAnsi="Times New Roman"/>
                <w:sz w:val="28"/>
                <w:szCs w:val="28"/>
              </w:rPr>
              <w:t>ные</w:t>
            </w:r>
            <w:proofErr w:type="spellEnd"/>
            <w:r w:rsidRPr="00614F75">
              <w:rPr>
                <w:rFonts w:ascii="Times New Roman" w:hAnsi="Times New Roman"/>
                <w:sz w:val="28"/>
                <w:szCs w:val="28"/>
              </w:rPr>
              <w:t xml:space="preserve"> вопросы. </w:t>
            </w:r>
          </w:p>
        </w:tc>
        <w:tc>
          <w:tcPr>
            <w:tcW w:w="2156" w:type="dxa"/>
          </w:tcPr>
          <w:p w:rsidR="00872F43" w:rsidRPr="00614F75" w:rsidRDefault="00872F43" w:rsidP="0009513A">
            <w:pPr>
              <w:spacing w:after="0" w:line="240" w:lineRule="auto"/>
              <w:rPr>
                <w:rFonts w:ascii="Times New Roman" w:hAnsi="Times New Roman"/>
                <w:b/>
                <w:sz w:val="28"/>
                <w:szCs w:val="28"/>
              </w:rPr>
            </w:pPr>
            <w:r w:rsidRPr="00614F75">
              <w:rPr>
                <w:rFonts w:ascii="Times New Roman" w:hAnsi="Times New Roman"/>
                <w:b/>
                <w:sz w:val="28"/>
                <w:szCs w:val="28"/>
              </w:rPr>
              <w:lastRenderedPageBreak/>
              <w:t>Регулятивные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 xml:space="preserve">Учатся слушать вопросы и </w:t>
            </w:r>
            <w:r w:rsidRPr="00614F75">
              <w:rPr>
                <w:rFonts w:ascii="Times New Roman" w:hAnsi="Times New Roman"/>
                <w:sz w:val="28"/>
                <w:szCs w:val="28"/>
              </w:rPr>
              <w:lastRenderedPageBreak/>
              <w:t>отвечать на них.</w:t>
            </w:r>
          </w:p>
          <w:p w:rsidR="00872F43" w:rsidRPr="00614F75" w:rsidRDefault="00872F43" w:rsidP="0009513A">
            <w:pPr>
              <w:spacing w:after="0" w:line="240" w:lineRule="auto"/>
              <w:rPr>
                <w:rFonts w:ascii="Times New Roman" w:hAnsi="Times New Roman"/>
                <w:sz w:val="28"/>
                <w:szCs w:val="28"/>
              </w:rPr>
            </w:pPr>
          </w:p>
        </w:tc>
      </w:tr>
      <w:tr w:rsidR="00872F43" w:rsidRPr="00614F75" w:rsidTr="00A05B37">
        <w:trPr>
          <w:trHeight w:val="70"/>
        </w:trPr>
        <w:tc>
          <w:tcPr>
            <w:tcW w:w="1958"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lastRenderedPageBreak/>
              <w:t>Этап подготовки к усвоению нового материала</w:t>
            </w:r>
          </w:p>
        </w:tc>
        <w:tc>
          <w:tcPr>
            <w:tcW w:w="3133" w:type="dxa"/>
          </w:tcPr>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b/>
                <w:bCs/>
                <w:color w:val="000000"/>
                <w:sz w:val="28"/>
                <w:szCs w:val="28"/>
              </w:rPr>
              <w:t>Преподаватель:</w:t>
            </w:r>
            <w:r w:rsidRPr="00614F75">
              <w:rPr>
                <w:rStyle w:val="c3"/>
                <w:color w:val="000000"/>
                <w:sz w:val="28"/>
                <w:szCs w:val="28"/>
              </w:rPr>
              <w:t> Сегодня мы поговорим о волшебных музыкальных часах. Музыка очень любит правильное, точное исполнение. За таким исполнением в песнях, пьесах всегда следят волшебные часики. У них есть шапка-невидимка, поэтому их никто не видит. Однако когда знаешь, что они спрятаны где-то в музыке, и к ним прислушиваешься, то обязательно их услышишь. Музыкальные часики тикают аккуратно и равномерно.  Я буду  петь песенку «Паровоз». Постарайтесь вслушаться и определить в песне сильные и слабые доли. Тогда вы поймёте, как равномерно тикают музыкальные часики.</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(преподаватель исполняет песню из сборника Ветлугина Н., Дзержинская И., Комиссарова Л. Музыка в детском саду)</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b/>
                <w:bCs/>
                <w:color w:val="000000"/>
                <w:sz w:val="28"/>
                <w:szCs w:val="28"/>
              </w:rPr>
              <w:t>Преподаватель:</w:t>
            </w:r>
            <w:r w:rsidRPr="00614F75">
              <w:rPr>
                <w:rStyle w:val="c3"/>
                <w:color w:val="000000"/>
                <w:sz w:val="28"/>
                <w:szCs w:val="28"/>
              </w:rPr>
              <w:t> Что же вам подсказали музыкальные часики?</w:t>
            </w:r>
            <w:r w:rsidRPr="00614F75">
              <w:rPr>
                <w:rStyle w:val="c3"/>
                <w:b/>
                <w:bCs/>
                <w:color w:val="000000"/>
                <w:sz w:val="28"/>
                <w:szCs w:val="28"/>
              </w:rPr>
              <w:t> </w:t>
            </w:r>
            <w:r w:rsidRPr="00614F75">
              <w:rPr>
                <w:rStyle w:val="apple-converted-space"/>
                <w:b/>
                <w:bCs/>
                <w:color w:val="000000"/>
                <w:sz w:val="28"/>
                <w:szCs w:val="28"/>
              </w:rPr>
              <w:t> </w:t>
            </w:r>
            <w:r w:rsidRPr="00614F75">
              <w:rPr>
                <w:rStyle w:val="c3"/>
                <w:color w:val="000000"/>
                <w:sz w:val="28"/>
                <w:szCs w:val="28"/>
              </w:rPr>
              <w:t>Какие доли были сильными, а какие – слабыми?</w:t>
            </w:r>
          </w:p>
          <w:p w:rsidR="00FA6AEF" w:rsidRPr="00614F75" w:rsidRDefault="00FA6AEF" w:rsidP="0040764D">
            <w:pPr>
              <w:pStyle w:val="c0"/>
              <w:shd w:val="clear" w:color="auto" w:fill="FFFFFF"/>
              <w:spacing w:before="0" w:beforeAutospacing="0" w:after="0" w:afterAutospacing="0"/>
              <w:rPr>
                <w:color w:val="000000"/>
                <w:sz w:val="28"/>
                <w:szCs w:val="28"/>
              </w:rPr>
            </w:pPr>
          </w:p>
        </w:tc>
        <w:tc>
          <w:tcPr>
            <w:tcW w:w="2216" w:type="dxa"/>
          </w:tcPr>
          <w:p w:rsidR="005B6CEB" w:rsidRPr="00614F75" w:rsidRDefault="004726FB" w:rsidP="00A257C3">
            <w:pPr>
              <w:spacing w:after="0" w:line="240" w:lineRule="auto"/>
              <w:rPr>
                <w:rFonts w:ascii="Times New Roman" w:hAnsi="Times New Roman"/>
                <w:sz w:val="28"/>
                <w:szCs w:val="28"/>
              </w:rPr>
            </w:pPr>
            <w:r w:rsidRPr="00614F75">
              <w:rPr>
                <w:rFonts w:ascii="Times New Roman" w:hAnsi="Times New Roman"/>
                <w:sz w:val="28"/>
                <w:szCs w:val="28"/>
              </w:rPr>
              <w:lastRenderedPageBreak/>
              <w:t xml:space="preserve">Слушают </w:t>
            </w:r>
            <w:proofErr w:type="spellStart"/>
            <w:r w:rsidR="00FA6AEF" w:rsidRPr="00614F75">
              <w:rPr>
                <w:rFonts w:ascii="Times New Roman" w:hAnsi="Times New Roman"/>
                <w:sz w:val="28"/>
                <w:szCs w:val="28"/>
              </w:rPr>
              <w:t>музыку</w:t>
            </w:r>
            <w:proofErr w:type="gramStart"/>
            <w:r w:rsidR="00FA6AEF" w:rsidRPr="00614F75">
              <w:rPr>
                <w:rFonts w:ascii="Times New Roman" w:hAnsi="Times New Roman"/>
                <w:sz w:val="28"/>
                <w:szCs w:val="28"/>
              </w:rPr>
              <w:t>,</w:t>
            </w:r>
            <w:r w:rsidRPr="00614F75">
              <w:rPr>
                <w:rFonts w:ascii="Times New Roman" w:hAnsi="Times New Roman"/>
                <w:sz w:val="28"/>
                <w:szCs w:val="28"/>
              </w:rPr>
              <w:t>у</w:t>
            </w:r>
            <w:proofErr w:type="gramEnd"/>
            <w:r w:rsidRPr="00614F75">
              <w:rPr>
                <w:rFonts w:ascii="Times New Roman" w:hAnsi="Times New Roman"/>
                <w:sz w:val="28"/>
                <w:szCs w:val="28"/>
              </w:rPr>
              <w:t>чит</w:t>
            </w:r>
            <w:r w:rsidR="00A257C3" w:rsidRPr="00614F75">
              <w:rPr>
                <w:rFonts w:ascii="Times New Roman" w:hAnsi="Times New Roman"/>
                <w:sz w:val="28"/>
                <w:szCs w:val="28"/>
              </w:rPr>
              <w:t>еля</w:t>
            </w:r>
            <w:proofErr w:type="spellEnd"/>
            <w:r w:rsidR="00A257C3" w:rsidRPr="00614F75">
              <w:rPr>
                <w:rFonts w:ascii="Times New Roman" w:hAnsi="Times New Roman"/>
                <w:sz w:val="28"/>
                <w:szCs w:val="28"/>
              </w:rPr>
              <w:t>, отвечают на вопросы</w:t>
            </w:r>
          </w:p>
          <w:p w:rsidR="00A257C3" w:rsidRPr="00614F75" w:rsidRDefault="00A257C3" w:rsidP="00A257C3">
            <w:pPr>
              <w:rPr>
                <w:rFonts w:ascii="Times New Roman" w:eastAsia="Times New Roman" w:hAnsi="Times New Roman"/>
                <w:color w:val="000000"/>
                <w:sz w:val="28"/>
                <w:szCs w:val="28"/>
                <w:lang w:eastAsia="ru-RU"/>
              </w:rPr>
            </w:pPr>
          </w:p>
          <w:p w:rsidR="00A257C3" w:rsidRPr="00614F75" w:rsidRDefault="00A257C3" w:rsidP="00A257C3">
            <w:pPr>
              <w:rPr>
                <w:rFonts w:ascii="Times New Roman" w:eastAsia="Times New Roman" w:hAnsi="Times New Roman"/>
                <w:color w:val="000000"/>
                <w:sz w:val="28"/>
                <w:szCs w:val="28"/>
                <w:lang w:eastAsia="ru-RU"/>
              </w:rPr>
            </w:pPr>
          </w:p>
          <w:p w:rsidR="00A257C3" w:rsidRPr="00614F75" w:rsidRDefault="00A257C3" w:rsidP="00A257C3">
            <w:pPr>
              <w:rPr>
                <w:rFonts w:ascii="Times New Roman" w:eastAsia="Times New Roman" w:hAnsi="Times New Roman"/>
                <w:color w:val="000000"/>
                <w:sz w:val="28"/>
                <w:szCs w:val="28"/>
                <w:lang w:eastAsia="ru-RU"/>
              </w:rPr>
            </w:pPr>
          </w:p>
          <w:p w:rsidR="00A257C3" w:rsidRPr="00614F75" w:rsidRDefault="00A257C3" w:rsidP="00A257C3">
            <w:pPr>
              <w:rPr>
                <w:rFonts w:ascii="Times New Roman" w:eastAsia="Times New Roman" w:hAnsi="Times New Roman"/>
                <w:color w:val="000000"/>
                <w:sz w:val="28"/>
                <w:szCs w:val="28"/>
                <w:lang w:eastAsia="ru-RU"/>
              </w:rPr>
            </w:pPr>
          </w:p>
          <w:p w:rsidR="00A257C3" w:rsidRPr="00614F75" w:rsidRDefault="00A257C3" w:rsidP="00A257C3">
            <w:pPr>
              <w:rPr>
                <w:rFonts w:ascii="Times New Roman" w:eastAsia="Times New Roman" w:hAnsi="Times New Roman"/>
                <w:color w:val="000000"/>
                <w:sz w:val="28"/>
                <w:szCs w:val="28"/>
                <w:lang w:eastAsia="ru-RU"/>
              </w:rPr>
            </w:pPr>
          </w:p>
          <w:p w:rsidR="00A257C3" w:rsidRPr="00614F75" w:rsidRDefault="00A257C3" w:rsidP="00A257C3">
            <w:pPr>
              <w:rPr>
                <w:rFonts w:ascii="Times New Roman" w:hAnsi="Times New Roman"/>
                <w:sz w:val="28"/>
                <w:szCs w:val="28"/>
              </w:rPr>
            </w:pPr>
          </w:p>
          <w:p w:rsidR="00A05B37" w:rsidRPr="00614F75" w:rsidRDefault="00A05B37" w:rsidP="00A257C3">
            <w:pPr>
              <w:rPr>
                <w:rFonts w:ascii="Times New Roman" w:hAnsi="Times New Roman"/>
                <w:sz w:val="28"/>
                <w:szCs w:val="28"/>
              </w:rPr>
            </w:pPr>
          </w:p>
          <w:p w:rsidR="00A05B37" w:rsidRPr="00614F75" w:rsidRDefault="00A05B37" w:rsidP="00A257C3">
            <w:pPr>
              <w:rPr>
                <w:rFonts w:ascii="Times New Roman" w:hAnsi="Times New Roman"/>
                <w:sz w:val="28"/>
                <w:szCs w:val="28"/>
              </w:rPr>
            </w:pPr>
          </w:p>
          <w:p w:rsidR="00A05B37" w:rsidRPr="00614F75" w:rsidRDefault="00A05B37" w:rsidP="00A05B37">
            <w:pPr>
              <w:rPr>
                <w:rFonts w:ascii="Times New Roman" w:hAnsi="Times New Roman"/>
                <w:sz w:val="28"/>
                <w:szCs w:val="28"/>
              </w:rPr>
            </w:pPr>
          </w:p>
        </w:tc>
        <w:tc>
          <w:tcPr>
            <w:tcW w:w="2156" w:type="dxa"/>
          </w:tcPr>
          <w:p w:rsidR="00872F43" w:rsidRPr="00614F75" w:rsidRDefault="00872F43" w:rsidP="0009513A">
            <w:pPr>
              <w:spacing w:after="0" w:line="240" w:lineRule="auto"/>
              <w:rPr>
                <w:rFonts w:ascii="Times New Roman" w:hAnsi="Times New Roman"/>
                <w:b/>
                <w:sz w:val="28"/>
                <w:szCs w:val="28"/>
              </w:rPr>
            </w:pPr>
            <w:r w:rsidRPr="00614F75">
              <w:rPr>
                <w:rFonts w:ascii="Times New Roman" w:hAnsi="Times New Roman"/>
                <w:b/>
                <w:sz w:val="28"/>
                <w:szCs w:val="28"/>
              </w:rPr>
              <w:t>Регулятивные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Выполняют действия в устной форме</w:t>
            </w:r>
          </w:p>
        </w:tc>
      </w:tr>
      <w:tr w:rsidR="00872F43" w:rsidRPr="00614F75" w:rsidTr="00A07B29">
        <w:tc>
          <w:tcPr>
            <w:tcW w:w="1958"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lastRenderedPageBreak/>
              <w:t>Этап усвоения новых знаний</w:t>
            </w:r>
          </w:p>
        </w:tc>
        <w:tc>
          <w:tcPr>
            <w:tcW w:w="3133" w:type="dxa"/>
          </w:tcPr>
          <w:p w:rsidR="00FA6AEF" w:rsidRPr="00614F75" w:rsidRDefault="00FA6AEF" w:rsidP="00FA6AEF">
            <w:pPr>
              <w:shd w:val="clear" w:color="auto" w:fill="FFFFFF"/>
              <w:spacing w:after="0" w:line="240" w:lineRule="auto"/>
              <w:jc w:val="both"/>
              <w:rPr>
                <w:rFonts w:ascii="Times New Roman" w:eastAsia="Times New Roman" w:hAnsi="Times New Roman"/>
                <w:color w:val="000000"/>
                <w:sz w:val="28"/>
                <w:szCs w:val="28"/>
                <w:lang w:eastAsia="ru-RU"/>
              </w:rPr>
            </w:pPr>
          </w:p>
          <w:p w:rsidR="0040764D" w:rsidRPr="00614F75" w:rsidRDefault="0040764D" w:rsidP="0040764D">
            <w:pPr>
              <w:pStyle w:val="c0"/>
              <w:shd w:val="clear" w:color="auto" w:fill="FFFFFF"/>
              <w:spacing w:before="0" w:beforeAutospacing="0" w:after="0" w:afterAutospacing="0"/>
              <w:rPr>
                <w:rStyle w:val="c3"/>
                <w:color w:val="000000"/>
                <w:sz w:val="28"/>
                <w:szCs w:val="28"/>
              </w:rPr>
            </w:pPr>
            <w:r w:rsidRPr="00614F75">
              <w:rPr>
                <w:rStyle w:val="c3"/>
                <w:b/>
                <w:bCs/>
                <w:color w:val="000000"/>
                <w:sz w:val="28"/>
                <w:szCs w:val="28"/>
              </w:rPr>
              <w:t>Преподаватель:</w:t>
            </w:r>
            <w:r w:rsidRPr="00614F75">
              <w:rPr>
                <w:rStyle w:val="c3"/>
                <w:color w:val="000000"/>
                <w:sz w:val="28"/>
                <w:szCs w:val="28"/>
              </w:rPr>
              <w:t> </w:t>
            </w:r>
            <w:proofErr w:type="spellStart"/>
            <w:r w:rsidRPr="00614F75">
              <w:rPr>
                <w:rStyle w:val="c3"/>
                <w:color w:val="000000"/>
                <w:sz w:val="28"/>
                <w:szCs w:val="28"/>
              </w:rPr>
              <w:t>Пра</w:t>
            </w:r>
            <w:proofErr w:type="spellEnd"/>
          </w:p>
          <w:p w:rsidR="0040764D" w:rsidRPr="00614F75" w:rsidRDefault="0040764D" w:rsidP="0040764D">
            <w:pPr>
              <w:pStyle w:val="c0"/>
              <w:shd w:val="clear" w:color="auto" w:fill="FFFFFF"/>
              <w:spacing w:before="0" w:beforeAutospacing="0" w:after="0" w:afterAutospacing="0"/>
              <w:rPr>
                <w:color w:val="000000"/>
                <w:sz w:val="28"/>
                <w:szCs w:val="28"/>
              </w:rPr>
            </w:pPr>
            <w:proofErr w:type="spellStart"/>
            <w:r w:rsidRPr="00614F75">
              <w:rPr>
                <w:rStyle w:val="c3"/>
                <w:color w:val="000000"/>
                <w:sz w:val="28"/>
                <w:szCs w:val="28"/>
              </w:rPr>
              <w:t>вильно</w:t>
            </w:r>
            <w:proofErr w:type="spellEnd"/>
            <w:r w:rsidRPr="00614F75">
              <w:rPr>
                <w:rStyle w:val="c3"/>
                <w:color w:val="000000"/>
                <w:sz w:val="28"/>
                <w:szCs w:val="28"/>
              </w:rPr>
              <w:t>. Сильная доля всегда стоит в начале такта.  Сильная доля - это музыкальное ударение, которое мы будем называть акцентом. Давайте вместе споём эту песню и будем отмечать хлопком в ладоши сильную долю такта.</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(Исполнение песни с хлопками на первую долю такта)</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b/>
                <w:bCs/>
                <w:color w:val="000000"/>
                <w:sz w:val="28"/>
                <w:szCs w:val="28"/>
              </w:rPr>
              <w:t>Преподаватель:</w:t>
            </w:r>
            <w:r w:rsidRPr="00614F75">
              <w:rPr>
                <w:rStyle w:val="c3"/>
                <w:color w:val="000000"/>
                <w:sz w:val="28"/>
                <w:szCs w:val="28"/>
              </w:rPr>
              <w:t> Чтобы песня не была монотонной, однообразной, в музыке есть и сильные и слабые  доли. Считаются и сильные, и слабые доли. Этот равномерный счет ведут волшебные музыкальные часики, которых мы не видим, но которые должны слышать. Они делают музыку ритмичной, выразительной. Нам даже порой кажется, что музыка дышит, будто она живая. Давайте споем песню «Паровоз» выразительно, с душой.</w:t>
            </w: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 xml:space="preserve">Я определила по вашему пению, что вы почувствовали, как тикают волшебные часики этой песни, как они ведут свой правильный ритмический счет. </w:t>
            </w:r>
            <w:r w:rsidRPr="00614F75">
              <w:rPr>
                <w:rStyle w:val="c3"/>
                <w:color w:val="000000"/>
                <w:sz w:val="28"/>
                <w:szCs w:val="28"/>
              </w:rPr>
              <w:lastRenderedPageBreak/>
              <w:t xml:space="preserve">Ребята, эти музыкальные часики музыканты называют метроритмом. Давайте повторим это слово. </w:t>
            </w:r>
          </w:p>
          <w:p w:rsidR="00FA6AEF" w:rsidRPr="00614F75" w:rsidRDefault="00FA6AEF" w:rsidP="0040764D">
            <w:pPr>
              <w:spacing w:before="100" w:beforeAutospacing="1" w:after="100" w:afterAutospacing="1" w:line="240" w:lineRule="auto"/>
              <w:rPr>
                <w:rFonts w:ascii="Times New Roman" w:eastAsia="Times New Roman" w:hAnsi="Times New Roman"/>
                <w:color w:val="000000"/>
                <w:sz w:val="28"/>
                <w:szCs w:val="28"/>
                <w:lang w:eastAsia="ru-RU"/>
              </w:rPr>
            </w:pPr>
          </w:p>
        </w:tc>
        <w:tc>
          <w:tcPr>
            <w:tcW w:w="2216" w:type="dxa"/>
          </w:tcPr>
          <w:p w:rsidR="00DA66AE" w:rsidRPr="00614F75" w:rsidRDefault="00872F43" w:rsidP="00A07B29">
            <w:pPr>
              <w:spacing w:after="0" w:line="240" w:lineRule="auto"/>
              <w:rPr>
                <w:rFonts w:ascii="Times New Roman" w:hAnsi="Times New Roman"/>
                <w:sz w:val="28"/>
                <w:szCs w:val="28"/>
              </w:rPr>
            </w:pPr>
            <w:r w:rsidRPr="00614F75">
              <w:rPr>
                <w:rFonts w:ascii="Times New Roman" w:hAnsi="Times New Roman"/>
                <w:sz w:val="28"/>
                <w:szCs w:val="28"/>
              </w:rPr>
              <w:lastRenderedPageBreak/>
              <w:t>Слушают учителя</w:t>
            </w:r>
            <w:proofErr w:type="gramStart"/>
            <w:r w:rsidRPr="00614F75">
              <w:rPr>
                <w:rFonts w:ascii="Times New Roman" w:hAnsi="Times New Roman"/>
                <w:sz w:val="28"/>
                <w:szCs w:val="28"/>
              </w:rPr>
              <w:t xml:space="preserve"> .</w:t>
            </w:r>
            <w:proofErr w:type="gramEnd"/>
            <w:r w:rsidRPr="00614F75">
              <w:rPr>
                <w:rFonts w:ascii="Times New Roman" w:hAnsi="Times New Roman"/>
                <w:sz w:val="28"/>
                <w:szCs w:val="28"/>
              </w:rPr>
              <w:t xml:space="preserve"> </w:t>
            </w:r>
            <w:r w:rsidR="00A07B29" w:rsidRPr="00614F75">
              <w:rPr>
                <w:rFonts w:ascii="Times New Roman" w:hAnsi="Times New Roman"/>
                <w:sz w:val="28"/>
                <w:szCs w:val="28"/>
              </w:rPr>
              <w:t xml:space="preserve"> </w:t>
            </w:r>
            <w:r w:rsidR="00FA6AEF" w:rsidRPr="00614F75">
              <w:rPr>
                <w:rFonts w:ascii="Times New Roman" w:hAnsi="Times New Roman"/>
                <w:sz w:val="28"/>
                <w:szCs w:val="28"/>
              </w:rPr>
              <w:t xml:space="preserve">Отвечают на </w:t>
            </w:r>
            <w:proofErr w:type="spellStart"/>
            <w:r w:rsidR="00FA6AEF" w:rsidRPr="00614F75">
              <w:rPr>
                <w:rFonts w:ascii="Times New Roman" w:hAnsi="Times New Roman"/>
                <w:sz w:val="28"/>
                <w:szCs w:val="28"/>
              </w:rPr>
              <w:t>вопрсы</w:t>
            </w:r>
            <w:proofErr w:type="spellEnd"/>
            <w:r w:rsidR="00FA6AEF" w:rsidRPr="00614F75">
              <w:rPr>
                <w:rFonts w:ascii="Times New Roman" w:hAnsi="Times New Roman"/>
                <w:sz w:val="28"/>
                <w:szCs w:val="28"/>
              </w:rPr>
              <w:t>.</w:t>
            </w: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A05B37" w:rsidRPr="00614F75" w:rsidRDefault="00A05B37" w:rsidP="00A05B37">
            <w:pPr>
              <w:rPr>
                <w:rFonts w:ascii="Times New Roman" w:hAnsi="Times New Roman"/>
                <w:sz w:val="28"/>
                <w:szCs w:val="28"/>
              </w:rPr>
            </w:pPr>
            <w:r w:rsidRPr="00614F75">
              <w:rPr>
                <w:rFonts w:ascii="Times New Roman" w:hAnsi="Times New Roman"/>
                <w:sz w:val="28"/>
                <w:szCs w:val="28"/>
              </w:rPr>
              <w:t>Дети записывают в тетрадь определение «Вокализ»</w:t>
            </w:r>
          </w:p>
          <w:p w:rsidR="00A05B37" w:rsidRPr="00614F75" w:rsidRDefault="00A05B37" w:rsidP="00A05B37">
            <w:pPr>
              <w:rPr>
                <w:rFonts w:ascii="Times New Roman" w:hAnsi="Times New Roman"/>
                <w:sz w:val="28"/>
                <w:szCs w:val="28"/>
              </w:rPr>
            </w:pPr>
          </w:p>
          <w:p w:rsidR="00872F43" w:rsidRPr="00614F75" w:rsidRDefault="00A05B37" w:rsidP="00A05B37">
            <w:pPr>
              <w:spacing w:after="0" w:line="240" w:lineRule="auto"/>
              <w:rPr>
                <w:rFonts w:ascii="Times New Roman" w:hAnsi="Times New Roman"/>
                <w:sz w:val="28"/>
                <w:szCs w:val="28"/>
              </w:rPr>
            </w:pPr>
            <w:r w:rsidRPr="00614F75">
              <w:rPr>
                <w:rFonts w:ascii="Times New Roman" w:hAnsi="Times New Roman"/>
                <w:sz w:val="28"/>
                <w:szCs w:val="28"/>
              </w:rPr>
              <w:t>Знакомятся с презентацией</w:t>
            </w: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sz w:val="28"/>
                <w:szCs w:val="28"/>
              </w:rPr>
            </w:pPr>
          </w:p>
          <w:p w:rsidR="005B6CEB" w:rsidRPr="00614F75" w:rsidRDefault="005B6CEB" w:rsidP="005B6CEB">
            <w:pPr>
              <w:rPr>
                <w:rFonts w:ascii="Times New Roman" w:hAnsi="Times New Roman"/>
                <w:sz w:val="28"/>
                <w:szCs w:val="28"/>
              </w:rPr>
            </w:pPr>
          </w:p>
          <w:p w:rsidR="005B6CEB" w:rsidRPr="00614F75" w:rsidRDefault="005B6CEB" w:rsidP="005B6CEB">
            <w:pPr>
              <w:rPr>
                <w:rFonts w:ascii="Times New Roman" w:hAnsi="Times New Roman"/>
                <w:sz w:val="28"/>
                <w:szCs w:val="28"/>
              </w:rPr>
            </w:pPr>
          </w:p>
          <w:p w:rsidR="0040764D" w:rsidRPr="00614F75" w:rsidRDefault="0040764D" w:rsidP="00A05B37">
            <w:pPr>
              <w:spacing w:before="100" w:beforeAutospacing="1" w:after="100" w:afterAutospacing="1" w:line="240" w:lineRule="auto"/>
              <w:rPr>
                <w:rFonts w:ascii="Times New Roman" w:hAnsi="Times New Roman"/>
                <w:sz w:val="28"/>
                <w:szCs w:val="28"/>
              </w:rPr>
            </w:pPr>
          </w:p>
          <w:p w:rsidR="0040764D" w:rsidRPr="00614F75" w:rsidRDefault="0040764D" w:rsidP="0040764D">
            <w:pPr>
              <w:rPr>
                <w:rFonts w:ascii="Times New Roman" w:hAnsi="Times New Roman"/>
                <w:sz w:val="28"/>
                <w:szCs w:val="28"/>
              </w:rPr>
            </w:pPr>
          </w:p>
          <w:p w:rsidR="0040764D" w:rsidRPr="00614F75" w:rsidRDefault="0040764D" w:rsidP="0040764D">
            <w:pPr>
              <w:pStyle w:val="c0"/>
              <w:shd w:val="clear" w:color="auto" w:fill="FFFFFF"/>
              <w:spacing w:before="0" w:beforeAutospacing="0" w:after="0" w:afterAutospacing="0"/>
              <w:rPr>
                <w:color w:val="000000"/>
                <w:sz w:val="28"/>
                <w:szCs w:val="28"/>
              </w:rPr>
            </w:pPr>
            <w:r w:rsidRPr="00614F75">
              <w:rPr>
                <w:rStyle w:val="c3"/>
                <w:color w:val="000000"/>
                <w:sz w:val="28"/>
                <w:szCs w:val="28"/>
              </w:rPr>
              <w:t>Дети исполняют песню.</w:t>
            </w:r>
          </w:p>
          <w:p w:rsidR="0040764D" w:rsidRPr="00614F75" w:rsidRDefault="0040764D" w:rsidP="0040764D">
            <w:pPr>
              <w:rPr>
                <w:rFonts w:ascii="Times New Roman" w:hAnsi="Times New Roman"/>
                <w:sz w:val="28"/>
                <w:szCs w:val="28"/>
              </w:rPr>
            </w:pPr>
          </w:p>
          <w:p w:rsidR="0040764D" w:rsidRPr="00614F75" w:rsidRDefault="0040764D" w:rsidP="0040764D">
            <w:pPr>
              <w:rPr>
                <w:rFonts w:ascii="Times New Roman" w:hAnsi="Times New Roman"/>
                <w:sz w:val="28"/>
                <w:szCs w:val="28"/>
              </w:rPr>
            </w:pPr>
          </w:p>
          <w:p w:rsidR="0040764D" w:rsidRPr="00614F75" w:rsidRDefault="0040764D" w:rsidP="0040764D">
            <w:pPr>
              <w:rPr>
                <w:rFonts w:ascii="Times New Roman" w:hAnsi="Times New Roman"/>
                <w:sz w:val="28"/>
                <w:szCs w:val="28"/>
              </w:rPr>
            </w:pPr>
          </w:p>
          <w:p w:rsidR="0040764D" w:rsidRPr="00614F75" w:rsidRDefault="0040764D" w:rsidP="0040764D">
            <w:pPr>
              <w:rPr>
                <w:rFonts w:ascii="Times New Roman" w:hAnsi="Times New Roman"/>
                <w:sz w:val="28"/>
                <w:szCs w:val="28"/>
              </w:rPr>
            </w:pPr>
          </w:p>
          <w:p w:rsidR="0040764D" w:rsidRPr="00614F75" w:rsidRDefault="0040764D" w:rsidP="0040764D">
            <w:pPr>
              <w:rPr>
                <w:rFonts w:ascii="Times New Roman" w:hAnsi="Times New Roman"/>
                <w:sz w:val="28"/>
                <w:szCs w:val="28"/>
              </w:rPr>
            </w:pPr>
          </w:p>
          <w:p w:rsidR="0040764D" w:rsidRPr="00614F75" w:rsidRDefault="0040764D" w:rsidP="0040764D">
            <w:pPr>
              <w:rPr>
                <w:rFonts w:ascii="Times New Roman" w:hAnsi="Times New Roman"/>
                <w:sz w:val="28"/>
                <w:szCs w:val="28"/>
              </w:rPr>
            </w:pPr>
          </w:p>
          <w:p w:rsidR="00872F43" w:rsidRPr="00614F75" w:rsidRDefault="0040764D" w:rsidP="0040764D">
            <w:pPr>
              <w:rPr>
                <w:rFonts w:ascii="Times New Roman" w:hAnsi="Times New Roman"/>
                <w:sz w:val="28"/>
                <w:szCs w:val="28"/>
              </w:rPr>
            </w:pPr>
            <w:r w:rsidRPr="00614F75">
              <w:rPr>
                <w:rStyle w:val="c3"/>
                <w:rFonts w:ascii="Times New Roman" w:hAnsi="Times New Roman"/>
                <w:color w:val="000000"/>
                <w:sz w:val="28"/>
                <w:szCs w:val="28"/>
              </w:rPr>
              <w:t>Повторяют.</w:t>
            </w:r>
          </w:p>
        </w:tc>
        <w:tc>
          <w:tcPr>
            <w:tcW w:w="2156" w:type="dxa"/>
          </w:tcPr>
          <w:p w:rsidR="00872F43" w:rsidRPr="00614F75" w:rsidRDefault="00872F43" w:rsidP="0009513A">
            <w:pPr>
              <w:spacing w:after="0" w:line="240" w:lineRule="auto"/>
              <w:rPr>
                <w:rFonts w:ascii="Times New Roman" w:hAnsi="Times New Roman"/>
                <w:b/>
                <w:sz w:val="28"/>
                <w:szCs w:val="28"/>
              </w:rPr>
            </w:pPr>
            <w:r w:rsidRPr="00614F75">
              <w:rPr>
                <w:rFonts w:ascii="Times New Roman" w:hAnsi="Times New Roman"/>
                <w:b/>
                <w:sz w:val="28"/>
                <w:szCs w:val="28"/>
              </w:rPr>
              <w:lastRenderedPageBreak/>
              <w:t>Познавательные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Учатся использовать специальную терминологию музыкального искусства.</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b/>
                <w:bCs/>
                <w:sz w:val="28"/>
                <w:szCs w:val="28"/>
              </w:rPr>
              <w:t>Регулятивные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Развитие умения осмысливать полученную информацию.</w:t>
            </w:r>
          </w:p>
          <w:p w:rsidR="00872F43" w:rsidRPr="00614F75" w:rsidRDefault="00872F43" w:rsidP="0009513A">
            <w:pPr>
              <w:spacing w:after="0" w:line="240" w:lineRule="auto"/>
              <w:rPr>
                <w:rFonts w:ascii="Times New Roman" w:hAnsi="Times New Roman"/>
                <w:b/>
                <w:bCs/>
                <w:sz w:val="28"/>
                <w:szCs w:val="28"/>
              </w:rPr>
            </w:pPr>
            <w:r w:rsidRPr="00614F75">
              <w:rPr>
                <w:rFonts w:ascii="Times New Roman" w:hAnsi="Times New Roman"/>
                <w:b/>
                <w:bCs/>
                <w:sz w:val="28"/>
                <w:szCs w:val="28"/>
              </w:rPr>
              <w:t>Познавательные УУД</w:t>
            </w:r>
          </w:p>
          <w:p w:rsidR="00872F43" w:rsidRPr="00614F75" w:rsidRDefault="00872F43" w:rsidP="0009513A">
            <w:pPr>
              <w:spacing w:after="0" w:line="240" w:lineRule="auto"/>
              <w:rPr>
                <w:rFonts w:ascii="Times New Roman" w:hAnsi="Times New Roman"/>
                <w:bCs/>
                <w:sz w:val="28"/>
                <w:szCs w:val="28"/>
              </w:rPr>
            </w:pPr>
            <w:r w:rsidRPr="00614F75">
              <w:rPr>
                <w:rFonts w:ascii="Times New Roman" w:hAnsi="Times New Roman"/>
                <w:bCs/>
                <w:sz w:val="28"/>
                <w:szCs w:val="28"/>
              </w:rPr>
              <w:t>Формирование умения излагать свою точку зрения.</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Развитие умения глубже понимать смысл произведения</w:t>
            </w:r>
          </w:p>
        </w:tc>
      </w:tr>
      <w:tr w:rsidR="00872F43" w:rsidRPr="00614F75" w:rsidTr="00A07B29">
        <w:tc>
          <w:tcPr>
            <w:tcW w:w="1958" w:type="dxa"/>
          </w:tcPr>
          <w:p w:rsidR="00872F43" w:rsidRPr="00614F75" w:rsidRDefault="00872F43" w:rsidP="0009513A">
            <w:pPr>
              <w:spacing w:after="0" w:line="240" w:lineRule="auto"/>
              <w:rPr>
                <w:rFonts w:ascii="Times New Roman" w:hAnsi="Times New Roman"/>
                <w:sz w:val="28"/>
                <w:szCs w:val="28"/>
              </w:rPr>
            </w:pPr>
            <w:proofErr w:type="spellStart"/>
            <w:r w:rsidRPr="00614F75">
              <w:rPr>
                <w:rFonts w:ascii="Times New Roman" w:hAnsi="Times New Roman"/>
                <w:sz w:val="28"/>
                <w:szCs w:val="28"/>
              </w:rPr>
              <w:lastRenderedPageBreak/>
              <w:t>Физминутка</w:t>
            </w:r>
            <w:proofErr w:type="spellEnd"/>
            <w:r w:rsidRPr="00614F75">
              <w:rPr>
                <w:rFonts w:ascii="Times New Roman" w:hAnsi="Times New Roman"/>
                <w:sz w:val="28"/>
                <w:szCs w:val="28"/>
              </w:rPr>
              <w:t xml:space="preserve"> </w:t>
            </w:r>
          </w:p>
        </w:tc>
        <w:tc>
          <w:tcPr>
            <w:tcW w:w="3133" w:type="dxa"/>
          </w:tcPr>
          <w:p w:rsidR="00431661" w:rsidRPr="00614F75" w:rsidRDefault="00872F43" w:rsidP="00431661">
            <w:pPr>
              <w:spacing w:after="0" w:line="240" w:lineRule="auto"/>
              <w:rPr>
                <w:rFonts w:ascii="Times New Roman" w:hAnsi="Times New Roman"/>
                <w:color w:val="000000"/>
                <w:sz w:val="28"/>
                <w:szCs w:val="28"/>
              </w:rPr>
            </w:pPr>
            <w:r w:rsidRPr="00614F75">
              <w:rPr>
                <w:rFonts w:ascii="Times New Roman" w:hAnsi="Times New Roman"/>
                <w:color w:val="000000"/>
                <w:sz w:val="28"/>
                <w:szCs w:val="28"/>
              </w:rPr>
              <w:t>Учащимся</w:t>
            </w:r>
            <w:r w:rsidR="00431661" w:rsidRPr="00614F75">
              <w:rPr>
                <w:rFonts w:ascii="Times New Roman" w:hAnsi="Times New Roman"/>
                <w:color w:val="000000"/>
                <w:sz w:val="28"/>
                <w:szCs w:val="28"/>
              </w:rPr>
              <w:t xml:space="preserve"> предлагается игра</w:t>
            </w:r>
            <w:r w:rsidR="00373FA5" w:rsidRPr="00614F75">
              <w:rPr>
                <w:rFonts w:ascii="Times New Roman" w:hAnsi="Times New Roman"/>
                <w:color w:val="000000"/>
                <w:sz w:val="28"/>
                <w:szCs w:val="28"/>
              </w:rPr>
              <w:t>.</w:t>
            </w:r>
          </w:p>
          <w:p w:rsidR="00DF4AE2" w:rsidRPr="00614F75" w:rsidRDefault="00DF4AE2" w:rsidP="00DF4AE2">
            <w:pPr>
              <w:pStyle w:val="Style15"/>
              <w:widowControl/>
              <w:jc w:val="both"/>
              <w:rPr>
                <w:rStyle w:val="FontStyle116"/>
                <w:color w:val="0000FF"/>
                <w:sz w:val="28"/>
                <w:szCs w:val="28"/>
              </w:rPr>
            </w:pPr>
            <w:r w:rsidRPr="00614F75">
              <w:rPr>
                <w:rStyle w:val="FontStyle116"/>
                <w:color w:val="0000FF"/>
                <w:sz w:val="28"/>
                <w:szCs w:val="28"/>
              </w:rPr>
              <w:t>Поднимает руки класс</w:t>
            </w:r>
          </w:p>
          <w:p w:rsidR="00DF4AE2" w:rsidRPr="00614F75" w:rsidRDefault="00DF4AE2" w:rsidP="00DF4AE2">
            <w:pPr>
              <w:pStyle w:val="Style18"/>
              <w:widowControl/>
              <w:jc w:val="both"/>
              <w:rPr>
                <w:rStyle w:val="FontStyle111"/>
                <w:sz w:val="28"/>
                <w:szCs w:val="28"/>
              </w:rPr>
            </w:pPr>
            <w:r w:rsidRPr="00614F75">
              <w:rPr>
                <w:rStyle w:val="FontStyle111"/>
                <w:sz w:val="28"/>
                <w:szCs w:val="28"/>
              </w:rPr>
              <w:t>Поднимает руки класс—</w:t>
            </w:r>
          </w:p>
          <w:p w:rsidR="00DF4AE2" w:rsidRPr="00614F75" w:rsidRDefault="00DF4AE2" w:rsidP="00DF4AE2">
            <w:pPr>
              <w:pStyle w:val="Style37"/>
              <w:widowControl/>
              <w:jc w:val="both"/>
              <w:rPr>
                <w:rStyle w:val="FontStyle118"/>
                <w:sz w:val="28"/>
                <w:szCs w:val="28"/>
              </w:rPr>
            </w:pPr>
            <w:r w:rsidRPr="00614F75">
              <w:rPr>
                <w:rStyle w:val="FontStyle111"/>
                <w:sz w:val="28"/>
                <w:szCs w:val="28"/>
              </w:rPr>
              <w:t xml:space="preserve">Это «раз», </w:t>
            </w:r>
            <w:r w:rsidRPr="00614F75">
              <w:rPr>
                <w:rStyle w:val="FontStyle118"/>
                <w:sz w:val="28"/>
                <w:szCs w:val="28"/>
              </w:rPr>
              <w:t>(Потягивания под счет учителя.)</w:t>
            </w:r>
          </w:p>
          <w:p w:rsidR="00DF4AE2" w:rsidRPr="00614F75" w:rsidRDefault="00DF4AE2" w:rsidP="00DF4AE2">
            <w:pPr>
              <w:pStyle w:val="Style18"/>
              <w:widowControl/>
              <w:jc w:val="both"/>
              <w:rPr>
                <w:rStyle w:val="FontStyle111"/>
                <w:sz w:val="28"/>
                <w:szCs w:val="28"/>
              </w:rPr>
            </w:pPr>
            <w:r w:rsidRPr="00614F75">
              <w:rPr>
                <w:rStyle w:val="FontStyle111"/>
                <w:sz w:val="28"/>
                <w:szCs w:val="28"/>
              </w:rPr>
              <w:t>Повернулась голова —</w:t>
            </w:r>
          </w:p>
          <w:p w:rsidR="00DF4AE2" w:rsidRPr="00614F75" w:rsidRDefault="00DF4AE2" w:rsidP="00DF4AE2">
            <w:pPr>
              <w:pStyle w:val="Style37"/>
              <w:widowControl/>
              <w:jc w:val="both"/>
              <w:rPr>
                <w:rStyle w:val="FontStyle118"/>
                <w:sz w:val="28"/>
                <w:szCs w:val="28"/>
              </w:rPr>
            </w:pPr>
            <w:r w:rsidRPr="00614F75">
              <w:rPr>
                <w:rStyle w:val="FontStyle111"/>
                <w:sz w:val="28"/>
                <w:szCs w:val="28"/>
              </w:rPr>
              <w:t xml:space="preserve">Это «два». </w:t>
            </w:r>
            <w:r w:rsidRPr="00614F75">
              <w:rPr>
                <w:rStyle w:val="FontStyle118"/>
                <w:sz w:val="28"/>
                <w:szCs w:val="28"/>
              </w:rPr>
              <w:t>(Движения головой.)</w:t>
            </w:r>
          </w:p>
          <w:p w:rsidR="00DF4AE2" w:rsidRPr="00614F75" w:rsidRDefault="00DF4AE2" w:rsidP="00DF4AE2">
            <w:pPr>
              <w:pStyle w:val="Style18"/>
              <w:widowControl/>
              <w:jc w:val="both"/>
              <w:rPr>
                <w:rStyle w:val="FontStyle111"/>
                <w:sz w:val="28"/>
                <w:szCs w:val="28"/>
              </w:rPr>
            </w:pPr>
            <w:r w:rsidRPr="00614F75">
              <w:rPr>
                <w:rStyle w:val="FontStyle111"/>
                <w:sz w:val="28"/>
                <w:szCs w:val="28"/>
              </w:rPr>
              <w:t>Руки вниз, вперед смотри -</w:t>
            </w:r>
          </w:p>
          <w:p w:rsidR="00DF4AE2" w:rsidRPr="00614F75" w:rsidRDefault="00DF4AE2" w:rsidP="00DF4AE2">
            <w:pPr>
              <w:pStyle w:val="Style18"/>
              <w:widowControl/>
              <w:jc w:val="both"/>
              <w:rPr>
                <w:rStyle w:val="FontStyle118"/>
                <w:i w:val="0"/>
                <w:iCs w:val="0"/>
                <w:sz w:val="28"/>
                <w:szCs w:val="28"/>
              </w:rPr>
            </w:pPr>
            <w:r w:rsidRPr="00614F75">
              <w:rPr>
                <w:rStyle w:val="FontStyle111"/>
                <w:sz w:val="28"/>
                <w:szCs w:val="28"/>
              </w:rPr>
              <w:t>Это «три»</w:t>
            </w:r>
            <w:proofErr w:type="gramStart"/>
            <w:r w:rsidRPr="00614F75">
              <w:rPr>
                <w:rStyle w:val="FontStyle111"/>
                <w:sz w:val="28"/>
                <w:szCs w:val="28"/>
              </w:rPr>
              <w:t>.</w:t>
            </w:r>
            <w:r w:rsidRPr="00614F75">
              <w:rPr>
                <w:rStyle w:val="FontStyle118"/>
                <w:sz w:val="28"/>
                <w:szCs w:val="28"/>
              </w:rPr>
              <w:t>(</w:t>
            </w:r>
            <w:proofErr w:type="gramEnd"/>
            <w:r w:rsidRPr="00614F75">
              <w:rPr>
                <w:rStyle w:val="FontStyle118"/>
                <w:sz w:val="28"/>
                <w:szCs w:val="28"/>
              </w:rPr>
              <w:t>Приседания.)</w:t>
            </w:r>
          </w:p>
          <w:p w:rsidR="00DF4AE2" w:rsidRPr="00614F75" w:rsidRDefault="00DF4AE2" w:rsidP="00DF4AE2">
            <w:pPr>
              <w:pStyle w:val="Style18"/>
              <w:widowControl/>
              <w:jc w:val="both"/>
              <w:rPr>
                <w:rStyle w:val="FontStyle111"/>
                <w:sz w:val="28"/>
                <w:szCs w:val="28"/>
              </w:rPr>
            </w:pPr>
            <w:r w:rsidRPr="00614F75">
              <w:rPr>
                <w:rStyle w:val="FontStyle111"/>
                <w:sz w:val="28"/>
                <w:szCs w:val="28"/>
              </w:rPr>
              <w:t xml:space="preserve">Руки в стороны </w:t>
            </w:r>
            <w:proofErr w:type="spellStart"/>
            <w:proofErr w:type="gramStart"/>
            <w:r w:rsidRPr="00614F75">
              <w:rPr>
                <w:rStyle w:val="FontStyle111"/>
                <w:sz w:val="28"/>
                <w:szCs w:val="28"/>
              </w:rPr>
              <w:t>пошире</w:t>
            </w:r>
            <w:proofErr w:type="spellEnd"/>
            <w:proofErr w:type="gramEnd"/>
          </w:p>
          <w:p w:rsidR="00DF4AE2" w:rsidRPr="00614F75" w:rsidRDefault="00DF4AE2" w:rsidP="00DF4AE2">
            <w:pPr>
              <w:pStyle w:val="Style48"/>
              <w:widowControl/>
              <w:jc w:val="both"/>
              <w:rPr>
                <w:rStyle w:val="FontStyle118"/>
                <w:sz w:val="28"/>
                <w:szCs w:val="28"/>
              </w:rPr>
            </w:pPr>
            <w:r w:rsidRPr="00614F75">
              <w:rPr>
                <w:rStyle w:val="FontStyle111"/>
                <w:sz w:val="28"/>
                <w:szCs w:val="28"/>
              </w:rPr>
              <w:t xml:space="preserve">Развернули на «четыре». </w:t>
            </w:r>
            <w:r w:rsidRPr="00614F75">
              <w:rPr>
                <w:rStyle w:val="FontStyle118"/>
                <w:sz w:val="28"/>
                <w:szCs w:val="28"/>
              </w:rPr>
              <w:t>(Повороты туловища.)</w:t>
            </w:r>
          </w:p>
          <w:p w:rsidR="00DF4AE2" w:rsidRPr="00614F75" w:rsidRDefault="00DF4AE2" w:rsidP="00DF4AE2">
            <w:pPr>
              <w:pStyle w:val="Style18"/>
              <w:widowControl/>
              <w:jc w:val="both"/>
              <w:rPr>
                <w:rStyle w:val="FontStyle111"/>
                <w:sz w:val="28"/>
                <w:szCs w:val="28"/>
              </w:rPr>
            </w:pPr>
            <w:r w:rsidRPr="00614F75">
              <w:rPr>
                <w:rStyle w:val="FontStyle111"/>
                <w:sz w:val="28"/>
                <w:szCs w:val="28"/>
              </w:rPr>
              <w:t>С силой их к плечам прижать —</w:t>
            </w:r>
          </w:p>
          <w:p w:rsidR="00DF4AE2" w:rsidRPr="00614F75" w:rsidRDefault="00DF4AE2" w:rsidP="00DF4AE2">
            <w:pPr>
              <w:pStyle w:val="Style37"/>
              <w:widowControl/>
              <w:jc w:val="both"/>
              <w:rPr>
                <w:rStyle w:val="FontStyle118"/>
                <w:sz w:val="28"/>
                <w:szCs w:val="28"/>
              </w:rPr>
            </w:pPr>
            <w:r w:rsidRPr="00614F75">
              <w:rPr>
                <w:rStyle w:val="FontStyle111"/>
                <w:sz w:val="28"/>
                <w:szCs w:val="28"/>
              </w:rPr>
              <w:t xml:space="preserve">Это «пять». </w:t>
            </w:r>
            <w:r w:rsidRPr="00614F75">
              <w:rPr>
                <w:rStyle w:val="FontStyle118"/>
                <w:sz w:val="28"/>
                <w:szCs w:val="28"/>
              </w:rPr>
              <w:t>(Движения руками.)</w:t>
            </w:r>
          </w:p>
          <w:p w:rsidR="00DF4AE2" w:rsidRPr="00614F75" w:rsidRDefault="00DF4AE2" w:rsidP="00DF4AE2">
            <w:pPr>
              <w:pStyle w:val="Style18"/>
              <w:widowControl/>
              <w:jc w:val="both"/>
              <w:rPr>
                <w:rStyle w:val="FontStyle111"/>
                <w:sz w:val="28"/>
                <w:szCs w:val="28"/>
              </w:rPr>
            </w:pPr>
            <w:r w:rsidRPr="00614F75">
              <w:rPr>
                <w:rStyle w:val="FontStyle111"/>
                <w:sz w:val="28"/>
                <w:szCs w:val="28"/>
              </w:rPr>
              <w:t>Всем ребятам тихо сесть —</w:t>
            </w:r>
          </w:p>
          <w:p w:rsidR="00DF4AE2" w:rsidRPr="00614F75" w:rsidRDefault="00DF4AE2" w:rsidP="00DF4AE2">
            <w:pPr>
              <w:pStyle w:val="Style37"/>
              <w:widowControl/>
              <w:jc w:val="both"/>
              <w:rPr>
                <w:rStyle w:val="FontStyle118"/>
                <w:sz w:val="28"/>
                <w:szCs w:val="28"/>
              </w:rPr>
            </w:pPr>
            <w:r w:rsidRPr="00614F75">
              <w:rPr>
                <w:rStyle w:val="FontStyle111"/>
                <w:sz w:val="28"/>
                <w:szCs w:val="28"/>
              </w:rPr>
              <w:t xml:space="preserve">Это «шесть». </w:t>
            </w:r>
            <w:r w:rsidRPr="00614F75">
              <w:rPr>
                <w:rStyle w:val="FontStyle118"/>
                <w:sz w:val="28"/>
                <w:szCs w:val="28"/>
              </w:rPr>
              <w:t>(Ходьба на месте.)</w:t>
            </w:r>
          </w:p>
          <w:p w:rsidR="00DF4AE2" w:rsidRPr="00614F75" w:rsidRDefault="00DF4AE2" w:rsidP="00DF4AE2">
            <w:pPr>
              <w:pStyle w:val="Style18"/>
              <w:widowControl/>
              <w:jc w:val="both"/>
              <w:rPr>
                <w:rStyle w:val="FontStyle111"/>
                <w:sz w:val="28"/>
                <w:szCs w:val="28"/>
              </w:rPr>
            </w:pPr>
            <w:r w:rsidRPr="00614F75">
              <w:rPr>
                <w:rStyle w:val="FontStyle111"/>
                <w:sz w:val="28"/>
                <w:szCs w:val="28"/>
              </w:rPr>
              <w:t>Руки на пояс поставьте вначале.</w:t>
            </w:r>
          </w:p>
          <w:p w:rsidR="00DF4AE2" w:rsidRPr="00614F75" w:rsidRDefault="00DF4AE2" w:rsidP="00DF4AE2">
            <w:pPr>
              <w:pStyle w:val="Style18"/>
              <w:widowControl/>
              <w:jc w:val="both"/>
              <w:rPr>
                <w:rStyle w:val="FontStyle111"/>
                <w:sz w:val="28"/>
                <w:szCs w:val="28"/>
              </w:rPr>
            </w:pPr>
            <w:r w:rsidRPr="00614F75">
              <w:rPr>
                <w:rStyle w:val="FontStyle111"/>
                <w:sz w:val="28"/>
                <w:szCs w:val="28"/>
              </w:rPr>
              <w:t>Влево и вправо качните плечами.</w:t>
            </w:r>
          </w:p>
          <w:p w:rsidR="00DF4AE2" w:rsidRPr="00614F75" w:rsidRDefault="00DF4AE2" w:rsidP="00DF4AE2">
            <w:pPr>
              <w:pStyle w:val="Style18"/>
              <w:widowControl/>
              <w:jc w:val="both"/>
              <w:rPr>
                <w:rStyle w:val="FontStyle111"/>
                <w:sz w:val="28"/>
                <w:szCs w:val="28"/>
              </w:rPr>
            </w:pPr>
            <w:r w:rsidRPr="00614F75">
              <w:rPr>
                <w:rStyle w:val="FontStyle111"/>
                <w:sz w:val="28"/>
                <w:szCs w:val="28"/>
              </w:rPr>
              <w:t>Вы дотянитесь мизинцем до пятки.</w:t>
            </w:r>
          </w:p>
          <w:p w:rsidR="00CA6C24" w:rsidRPr="00614F75" w:rsidRDefault="00CA6C24" w:rsidP="005A018B">
            <w:pPr>
              <w:spacing w:after="0" w:line="240" w:lineRule="auto"/>
              <w:rPr>
                <w:rFonts w:ascii="Times New Roman" w:hAnsi="Times New Roman"/>
                <w:i/>
                <w:color w:val="000000"/>
                <w:sz w:val="28"/>
                <w:szCs w:val="28"/>
              </w:rPr>
            </w:pPr>
          </w:p>
        </w:tc>
        <w:tc>
          <w:tcPr>
            <w:tcW w:w="2216" w:type="dxa"/>
          </w:tcPr>
          <w:p w:rsidR="00872F43" w:rsidRPr="00614F75" w:rsidRDefault="00872F43" w:rsidP="0009513A">
            <w:pPr>
              <w:spacing w:after="0" w:line="240" w:lineRule="auto"/>
              <w:rPr>
                <w:rFonts w:ascii="Times New Roman" w:hAnsi="Times New Roman"/>
                <w:sz w:val="28"/>
                <w:szCs w:val="28"/>
              </w:rPr>
            </w:pPr>
          </w:p>
          <w:p w:rsidR="00872F43" w:rsidRPr="00614F75" w:rsidRDefault="00872F43" w:rsidP="00373FA5">
            <w:pPr>
              <w:spacing w:after="0" w:line="240" w:lineRule="auto"/>
              <w:rPr>
                <w:rFonts w:ascii="Times New Roman" w:hAnsi="Times New Roman"/>
                <w:sz w:val="28"/>
                <w:szCs w:val="28"/>
              </w:rPr>
            </w:pPr>
            <w:r w:rsidRPr="00614F75">
              <w:rPr>
                <w:rFonts w:ascii="Times New Roman" w:hAnsi="Times New Roman"/>
                <w:sz w:val="28"/>
                <w:szCs w:val="28"/>
              </w:rPr>
              <w:t>Ребята вместе с учителем играют в игру с элементами пластических движений.</w:t>
            </w:r>
          </w:p>
        </w:tc>
        <w:tc>
          <w:tcPr>
            <w:tcW w:w="2156" w:type="dxa"/>
          </w:tcPr>
          <w:p w:rsidR="00872F43" w:rsidRPr="00614F75" w:rsidRDefault="00872F43" w:rsidP="0009513A">
            <w:pPr>
              <w:spacing w:after="0" w:line="240" w:lineRule="auto"/>
              <w:jc w:val="center"/>
              <w:rPr>
                <w:rFonts w:ascii="Times New Roman" w:hAnsi="Times New Roman"/>
                <w:sz w:val="28"/>
                <w:szCs w:val="28"/>
              </w:rPr>
            </w:pPr>
            <w:r w:rsidRPr="00614F75">
              <w:rPr>
                <w:rFonts w:ascii="Times New Roman" w:hAnsi="Times New Roman"/>
                <w:b/>
                <w:bCs/>
                <w:sz w:val="28"/>
                <w:szCs w:val="28"/>
              </w:rPr>
              <w:t>Личностные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Выражение в музыкальном исполнительстве своих чувств и настроений; понимание настроения других людей.</w:t>
            </w:r>
          </w:p>
        </w:tc>
      </w:tr>
      <w:tr w:rsidR="00872F43" w:rsidRPr="00614F75" w:rsidTr="00A07B29">
        <w:tc>
          <w:tcPr>
            <w:tcW w:w="1958"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Этап усвоения новых знаний,</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продолжение работы по теме урока</w:t>
            </w:r>
          </w:p>
        </w:tc>
        <w:tc>
          <w:tcPr>
            <w:tcW w:w="3133" w:type="dxa"/>
          </w:tcPr>
          <w:p w:rsidR="00CA73A5" w:rsidRPr="00614F75" w:rsidRDefault="00CA73A5" w:rsidP="00CA73A5">
            <w:pPr>
              <w:pStyle w:val="c0"/>
              <w:shd w:val="clear" w:color="auto" w:fill="FFFFFF"/>
              <w:spacing w:before="0" w:beforeAutospacing="0" w:after="0" w:afterAutospacing="0"/>
              <w:ind w:right="-568"/>
              <w:rPr>
                <w:color w:val="000000"/>
                <w:sz w:val="28"/>
                <w:szCs w:val="28"/>
              </w:rPr>
            </w:pPr>
            <w:r w:rsidRPr="00614F75">
              <w:rPr>
                <w:rStyle w:val="c3"/>
                <w:b/>
                <w:bCs/>
                <w:color w:val="000000"/>
                <w:sz w:val="28"/>
                <w:szCs w:val="28"/>
              </w:rPr>
              <w:t>:</w:t>
            </w:r>
            <w:r w:rsidRPr="00614F75">
              <w:rPr>
                <w:rStyle w:val="c3"/>
                <w:color w:val="000000"/>
                <w:sz w:val="28"/>
                <w:szCs w:val="28"/>
              </w:rPr>
              <w:t> Поиграем в игру «Ритмическое эхо». Кого я вызову к доске, тот будет отхлопывать различные ритмические фигуры, а остальные – повторяют хлопками эти фигуры всем классом.</w:t>
            </w:r>
          </w:p>
          <w:p w:rsidR="00CA73A5" w:rsidRPr="00614F75" w:rsidRDefault="00CA73A5" w:rsidP="00CA73A5">
            <w:pPr>
              <w:pStyle w:val="c0"/>
              <w:shd w:val="clear" w:color="auto" w:fill="FFFFFF"/>
              <w:spacing w:before="0" w:beforeAutospacing="0" w:after="0" w:afterAutospacing="0"/>
              <w:ind w:right="-568"/>
              <w:rPr>
                <w:color w:val="000000"/>
                <w:sz w:val="28"/>
                <w:szCs w:val="28"/>
              </w:rPr>
            </w:pPr>
            <w:proofErr w:type="gramStart"/>
            <w:r w:rsidRPr="00614F75">
              <w:rPr>
                <w:rStyle w:val="c3"/>
                <w:color w:val="000000"/>
                <w:sz w:val="28"/>
                <w:szCs w:val="28"/>
              </w:rPr>
              <w:lastRenderedPageBreak/>
              <w:t>(участвуют 3-4 учащихся.</w:t>
            </w:r>
            <w:proofErr w:type="gramEnd"/>
            <w:r w:rsidRPr="00614F75">
              <w:rPr>
                <w:rStyle w:val="c3"/>
                <w:color w:val="000000"/>
                <w:sz w:val="28"/>
                <w:szCs w:val="28"/>
              </w:rPr>
              <w:t xml:space="preserve"> </w:t>
            </w:r>
            <w:proofErr w:type="gramStart"/>
            <w:r w:rsidRPr="00614F75">
              <w:rPr>
                <w:rStyle w:val="c3"/>
                <w:color w:val="000000"/>
                <w:sz w:val="28"/>
                <w:szCs w:val="28"/>
              </w:rPr>
              <w:t>Во время проведения игры  преподаватель рисует на доске ритмический рисунок к песне «Зайчик» из одновременно фиксируя правильные и неправильные ответы учащихся.)</w:t>
            </w:r>
            <w:proofErr w:type="gramEnd"/>
          </w:p>
          <w:p w:rsidR="00CA73A5" w:rsidRPr="00614F75" w:rsidRDefault="00CA73A5" w:rsidP="00CA73A5">
            <w:pPr>
              <w:pStyle w:val="c0"/>
              <w:shd w:val="clear" w:color="auto" w:fill="FFFFFF"/>
              <w:spacing w:before="0" w:beforeAutospacing="0" w:after="0" w:afterAutospacing="0"/>
              <w:rPr>
                <w:rStyle w:val="c3"/>
                <w:color w:val="000000"/>
                <w:sz w:val="28"/>
                <w:szCs w:val="28"/>
              </w:rPr>
            </w:pPr>
            <w:r w:rsidRPr="00614F75">
              <w:rPr>
                <w:rStyle w:val="c3"/>
                <w:b/>
                <w:bCs/>
                <w:color w:val="000000"/>
                <w:sz w:val="28"/>
                <w:szCs w:val="28"/>
              </w:rPr>
              <w:t>Преподаватель:</w:t>
            </w:r>
            <w:r w:rsidRPr="00614F75">
              <w:rPr>
                <w:rStyle w:val="c3"/>
                <w:color w:val="000000"/>
                <w:sz w:val="28"/>
                <w:szCs w:val="28"/>
              </w:rPr>
              <w:t> Молодцы. А какая знакомая вам песня зашифрована</w:t>
            </w:r>
          </w:p>
          <w:p w:rsidR="00CA73A5" w:rsidRPr="00614F75" w:rsidRDefault="00CA73A5" w:rsidP="00CA73A5">
            <w:pPr>
              <w:pStyle w:val="c0"/>
              <w:shd w:val="clear" w:color="auto" w:fill="FFFFFF"/>
              <w:spacing w:before="0" w:beforeAutospacing="0" w:after="0" w:afterAutospacing="0"/>
              <w:rPr>
                <w:color w:val="000000"/>
                <w:sz w:val="28"/>
                <w:szCs w:val="28"/>
              </w:rPr>
            </w:pPr>
            <w:r w:rsidRPr="00614F75">
              <w:rPr>
                <w:rStyle w:val="c3"/>
                <w:color w:val="000000"/>
                <w:sz w:val="28"/>
                <w:szCs w:val="28"/>
              </w:rPr>
              <w:t xml:space="preserve"> </w:t>
            </w:r>
          </w:p>
          <w:p w:rsidR="00CA73A5" w:rsidRPr="00614F75" w:rsidRDefault="00CA73A5" w:rsidP="00CA73A5">
            <w:pPr>
              <w:pStyle w:val="c0"/>
              <w:shd w:val="clear" w:color="auto" w:fill="FFFFFF"/>
              <w:spacing w:before="0" w:beforeAutospacing="0" w:after="0" w:afterAutospacing="0"/>
              <w:rPr>
                <w:color w:val="000000"/>
                <w:sz w:val="28"/>
                <w:szCs w:val="28"/>
              </w:rPr>
            </w:pPr>
            <w:r w:rsidRPr="00614F75">
              <w:rPr>
                <w:rStyle w:val="c3"/>
                <w:color w:val="000000"/>
                <w:sz w:val="28"/>
                <w:szCs w:val="28"/>
              </w:rPr>
              <w:t>В каждом слове песни есть ударный слог. Определите его.</w:t>
            </w:r>
          </w:p>
          <w:p w:rsidR="00CA73A5" w:rsidRPr="00614F75" w:rsidRDefault="00CA73A5" w:rsidP="00CA73A5">
            <w:pPr>
              <w:pStyle w:val="c0"/>
              <w:shd w:val="clear" w:color="auto" w:fill="FFFFFF"/>
              <w:spacing w:before="0" w:beforeAutospacing="0" w:after="0" w:afterAutospacing="0"/>
              <w:rPr>
                <w:color w:val="000000"/>
                <w:sz w:val="28"/>
                <w:szCs w:val="28"/>
              </w:rPr>
            </w:pPr>
            <w:r w:rsidRPr="00614F75">
              <w:rPr>
                <w:rStyle w:val="c3"/>
                <w:color w:val="000000"/>
                <w:sz w:val="28"/>
                <w:szCs w:val="28"/>
              </w:rPr>
              <w:t xml:space="preserve"> Хорошо. А теперь разделимся на две группы. Первая группа во время пения будет делать </w:t>
            </w:r>
            <w:proofErr w:type="gramStart"/>
            <w:r w:rsidRPr="00614F75">
              <w:rPr>
                <w:rStyle w:val="c3"/>
                <w:color w:val="000000"/>
                <w:sz w:val="28"/>
                <w:szCs w:val="28"/>
              </w:rPr>
              <w:t>акценты</w:t>
            </w:r>
            <w:proofErr w:type="gramEnd"/>
            <w:r w:rsidRPr="00614F75">
              <w:rPr>
                <w:rStyle w:val="c3"/>
                <w:color w:val="000000"/>
                <w:sz w:val="28"/>
                <w:szCs w:val="28"/>
              </w:rPr>
              <w:t xml:space="preserve"> на сильную долю такта топнув ногой, а вторая – на слабую долю такта будет хлопать в ладоши.</w:t>
            </w:r>
          </w:p>
          <w:p w:rsidR="00CA73A5" w:rsidRPr="00614F75" w:rsidRDefault="00CA73A5" w:rsidP="00CA73A5">
            <w:pPr>
              <w:pStyle w:val="c0"/>
              <w:shd w:val="clear" w:color="auto" w:fill="FFFFFF"/>
              <w:spacing w:before="0" w:beforeAutospacing="0" w:after="0" w:afterAutospacing="0"/>
              <w:rPr>
                <w:color w:val="000000"/>
                <w:sz w:val="28"/>
                <w:szCs w:val="28"/>
              </w:rPr>
            </w:pPr>
            <w:r w:rsidRPr="00614F75">
              <w:rPr>
                <w:rStyle w:val="c3"/>
                <w:color w:val="000000"/>
                <w:sz w:val="28"/>
                <w:szCs w:val="28"/>
              </w:rPr>
              <w:t>(повторить задание, поменяв группы:  первая – отхлопывает  слабые доли, вторая – топает ногой на сильную долю)  Молодцы. А теперь будем изображать оркестр и солиста.</w:t>
            </w:r>
          </w:p>
          <w:p w:rsidR="00CA73A5" w:rsidRPr="00614F75" w:rsidRDefault="00CA73A5" w:rsidP="00CA73A5">
            <w:pPr>
              <w:pStyle w:val="c0"/>
              <w:shd w:val="clear" w:color="auto" w:fill="FFFFFF"/>
              <w:spacing w:before="0" w:beforeAutospacing="0" w:after="0" w:afterAutospacing="0"/>
              <w:rPr>
                <w:color w:val="000000"/>
                <w:sz w:val="28"/>
                <w:szCs w:val="28"/>
              </w:rPr>
            </w:pPr>
            <w:r w:rsidRPr="00614F75">
              <w:rPr>
                <w:rStyle w:val="c3"/>
                <w:color w:val="000000"/>
                <w:sz w:val="28"/>
                <w:szCs w:val="28"/>
              </w:rPr>
              <w:t>(ученики берут маракасы, трещотки, бубны и отстукивают ими по заданию преподавателя сначала каждую долю такта, затем – только  сильную долю такта музыкальных примеров</w:t>
            </w:r>
            <w:proofErr w:type="gramStart"/>
            <w:r w:rsidRPr="00614F75">
              <w:rPr>
                <w:rStyle w:val="c3"/>
                <w:color w:val="000000"/>
                <w:sz w:val="28"/>
                <w:szCs w:val="28"/>
              </w:rPr>
              <w:t xml:space="preserve"> .</w:t>
            </w:r>
            <w:proofErr w:type="gramEnd"/>
          </w:p>
          <w:p w:rsidR="009D541E" w:rsidRPr="00614F75" w:rsidRDefault="009D541E" w:rsidP="00CA73A5">
            <w:pPr>
              <w:rPr>
                <w:rFonts w:ascii="Times New Roman" w:hAnsi="Times New Roman"/>
                <w:sz w:val="28"/>
                <w:szCs w:val="28"/>
                <w:lang w:eastAsia="ru-RU"/>
              </w:rPr>
            </w:pPr>
          </w:p>
        </w:tc>
        <w:tc>
          <w:tcPr>
            <w:tcW w:w="2216"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lastRenderedPageBreak/>
              <w:t xml:space="preserve">  </w:t>
            </w:r>
          </w:p>
          <w:p w:rsidR="009D541E" w:rsidRPr="00614F75" w:rsidRDefault="002B70A0" w:rsidP="009D541E">
            <w:pPr>
              <w:rPr>
                <w:rFonts w:ascii="Times New Roman" w:eastAsia="Times New Roman" w:hAnsi="Times New Roman"/>
                <w:color w:val="000000"/>
                <w:sz w:val="28"/>
                <w:szCs w:val="28"/>
                <w:lang w:eastAsia="ru-RU"/>
              </w:rPr>
            </w:pPr>
            <w:r w:rsidRPr="00614F75">
              <w:rPr>
                <w:rFonts w:ascii="Times New Roman" w:eastAsia="Times New Roman" w:hAnsi="Times New Roman"/>
                <w:color w:val="000000"/>
                <w:sz w:val="28"/>
                <w:szCs w:val="28"/>
                <w:lang w:eastAsia="ru-RU"/>
              </w:rPr>
              <w:t>Отвечают на вопросы учителя.</w:t>
            </w:r>
          </w:p>
          <w:p w:rsidR="002B70A0" w:rsidRPr="00614F75" w:rsidRDefault="002B70A0" w:rsidP="002B70A0">
            <w:pPr>
              <w:spacing w:before="100" w:beforeAutospacing="1" w:after="100" w:afterAutospacing="1" w:line="240" w:lineRule="auto"/>
              <w:rPr>
                <w:rFonts w:ascii="Times New Roman" w:eastAsia="Times New Roman" w:hAnsi="Times New Roman"/>
                <w:color w:val="000000"/>
                <w:sz w:val="28"/>
                <w:szCs w:val="28"/>
                <w:lang w:eastAsia="ru-RU"/>
              </w:rPr>
            </w:pPr>
            <w:r w:rsidRPr="00614F75">
              <w:rPr>
                <w:rFonts w:ascii="Times New Roman" w:eastAsia="Times New Roman" w:hAnsi="Times New Roman"/>
                <w:color w:val="000000"/>
                <w:sz w:val="28"/>
                <w:szCs w:val="28"/>
                <w:lang w:eastAsia="ru-RU"/>
              </w:rPr>
              <w:t xml:space="preserve">Двигаются под </w:t>
            </w:r>
            <w:r w:rsidRPr="00614F75">
              <w:rPr>
                <w:rFonts w:ascii="Times New Roman" w:eastAsia="Times New Roman" w:hAnsi="Times New Roman"/>
                <w:color w:val="000000"/>
                <w:sz w:val="28"/>
                <w:szCs w:val="28"/>
                <w:lang w:eastAsia="ru-RU"/>
              </w:rPr>
              <w:lastRenderedPageBreak/>
              <w:t>музыку.</w:t>
            </w:r>
          </w:p>
          <w:p w:rsidR="009D541E" w:rsidRPr="00614F75" w:rsidRDefault="009D541E" w:rsidP="009D541E">
            <w:pPr>
              <w:rPr>
                <w:rFonts w:ascii="Times New Roman" w:eastAsia="Times New Roman" w:hAnsi="Times New Roman"/>
                <w:color w:val="000000"/>
                <w:sz w:val="28"/>
                <w:szCs w:val="28"/>
                <w:lang w:eastAsia="ru-RU"/>
              </w:rPr>
            </w:pPr>
          </w:p>
          <w:p w:rsidR="009D541E" w:rsidRPr="00614F75" w:rsidRDefault="009D541E" w:rsidP="009D541E">
            <w:pPr>
              <w:rPr>
                <w:rFonts w:ascii="Times New Roman" w:eastAsia="Times New Roman" w:hAnsi="Times New Roman"/>
                <w:color w:val="000000"/>
                <w:sz w:val="28"/>
                <w:szCs w:val="28"/>
                <w:lang w:eastAsia="ru-RU"/>
              </w:rPr>
            </w:pPr>
          </w:p>
          <w:p w:rsidR="00CA73A5" w:rsidRPr="00614F75" w:rsidRDefault="00CA73A5" w:rsidP="002B70A0">
            <w:pPr>
              <w:spacing w:after="0" w:line="240" w:lineRule="auto"/>
              <w:rPr>
                <w:rFonts w:ascii="Times New Roman" w:hAnsi="Times New Roman"/>
                <w:sz w:val="28"/>
                <w:szCs w:val="28"/>
              </w:rPr>
            </w:pPr>
          </w:p>
          <w:p w:rsidR="00CA73A5" w:rsidRPr="00614F75" w:rsidRDefault="00CA73A5" w:rsidP="00CA73A5">
            <w:pPr>
              <w:rPr>
                <w:rFonts w:ascii="Times New Roman" w:hAnsi="Times New Roman"/>
                <w:sz w:val="28"/>
                <w:szCs w:val="28"/>
              </w:rPr>
            </w:pPr>
          </w:p>
          <w:p w:rsidR="00CA73A5" w:rsidRPr="00614F75" w:rsidRDefault="00CA73A5" w:rsidP="00CA73A5">
            <w:pPr>
              <w:rPr>
                <w:rFonts w:ascii="Times New Roman" w:hAnsi="Times New Roman"/>
                <w:sz w:val="28"/>
                <w:szCs w:val="28"/>
              </w:rPr>
            </w:pPr>
          </w:p>
          <w:p w:rsidR="00CA73A5" w:rsidRPr="00614F75" w:rsidRDefault="00CA73A5" w:rsidP="00CA73A5">
            <w:pPr>
              <w:rPr>
                <w:rFonts w:ascii="Times New Roman" w:hAnsi="Times New Roman"/>
                <w:sz w:val="28"/>
                <w:szCs w:val="28"/>
              </w:rPr>
            </w:pPr>
          </w:p>
          <w:p w:rsidR="00CA73A5" w:rsidRPr="00614F75" w:rsidRDefault="00CA73A5" w:rsidP="00CA73A5">
            <w:pPr>
              <w:pStyle w:val="c0"/>
              <w:shd w:val="clear" w:color="auto" w:fill="FFFFFF"/>
              <w:spacing w:before="0" w:beforeAutospacing="0" w:after="0" w:afterAutospacing="0"/>
              <w:rPr>
                <w:color w:val="000000"/>
                <w:sz w:val="28"/>
                <w:szCs w:val="28"/>
              </w:rPr>
            </w:pPr>
            <w:r w:rsidRPr="00614F75">
              <w:rPr>
                <w:rStyle w:val="c3"/>
                <w:color w:val="000000"/>
                <w:sz w:val="28"/>
                <w:szCs w:val="28"/>
              </w:rPr>
              <w:t>ответы детей</w:t>
            </w:r>
          </w:p>
          <w:p w:rsidR="00872F43" w:rsidRPr="00614F75" w:rsidRDefault="00872F43" w:rsidP="00CA73A5">
            <w:pPr>
              <w:rPr>
                <w:rFonts w:ascii="Times New Roman" w:hAnsi="Times New Roman"/>
                <w:sz w:val="28"/>
                <w:szCs w:val="28"/>
              </w:rPr>
            </w:pPr>
          </w:p>
        </w:tc>
        <w:tc>
          <w:tcPr>
            <w:tcW w:w="2156" w:type="dxa"/>
          </w:tcPr>
          <w:p w:rsidR="003F7E8B" w:rsidRPr="00614F75" w:rsidRDefault="00872F43" w:rsidP="0009513A">
            <w:pPr>
              <w:spacing w:after="0" w:line="240" w:lineRule="auto"/>
              <w:rPr>
                <w:rFonts w:ascii="Times New Roman" w:hAnsi="Times New Roman"/>
                <w:b/>
                <w:sz w:val="28"/>
                <w:szCs w:val="28"/>
              </w:rPr>
            </w:pPr>
            <w:proofErr w:type="spellStart"/>
            <w:r w:rsidRPr="00614F75">
              <w:rPr>
                <w:rFonts w:ascii="Times New Roman" w:hAnsi="Times New Roman"/>
                <w:b/>
                <w:sz w:val="28"/>
                <w:szCs w:val="28"/>
              </w:rPr>
              <w:lastRenderedPageBreak/>
              <w:t>Познаватель</w:t>
            </w:r>
            <w:proofErr w:type="spellEnd"/>
          </w:p>
          <w:p w:rsidR="00872F43" w:rsidRPr="00614F75" w:rsidRDefault="00872F43" w:rsidP="0009513A">
            <w:pPr>
              <w:spacing w:after="0" w:line="240" w:lineRule="auto"/>
              <w:rPr>
                <w:rFonts w:ascii="Times New Roman" w:hAnsi="Times New Roman"/>
                <w:b/>
                <w:sz w:val="28"/>
                <w:szCs w:val="28"/>
              </w:rPr>
            </w:pPr>
            <w:proofErr w:type="spellStart"/>
            <w:r w:rsidRPr="00614F75">
              <w:rPr>
                <w:rFonts w:ascii="Times New Roman" w:hAnsi="Times New Roman"/>
                <w:b/>
                <w:sz w:val="28"/>
                <w:szCs w:val="28"/>
              </w:rPr>
              <w:t>ные</w:t>
            </w:r>
            <w:proofErr w:type="spellEnd"/>
            <w:r w:rsidRPr="00614F75">
              <w:rPr>
                <w:rFonts w:ascii="Times New Roman" w:hAnsi="Times New Roman"/>
                <w:b/>
                <w:sz w:val="28"/>
                <w:szCs w:val="28"/>
              </w:rPr>
              <w:t xml:space="preserve">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Учатся использовать специальную терминологию музыкального искусства.</w:t>
            </w:r>
          </w:p>
          <w:p w:rsidR="00872F43" w:rsidRPr="00614F75" w:rsidRDefault="00872F43" w:rsidP="0009513A">
            <w:pPr>
              <w:spacing w:after="0" w:line="240" w:lineRule="auto"/>
              <w:rPr>
                <w:rFonts w:ascii="Times New Roman" w:hAnsi="Times New Roman"/>
                <w:b/>
                <w:sz w:val="28"/>
                <w:szCs w:val="28"/>
              </w:rPr>
            </w:pP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b/>
                <w:sz w:val="28"/>
                <w:szCs w:val="28"/>
              </w:rPr>
              <w:t>Коммуникативные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Формирование умения грамотно строить речевые высказывания.</w:t>
            </w:r>
          </w:p>
          <w:p w:rsidR="00872F43" w:rsidRPr="00614F75" w:rsidRDefault="00872F43" w:rsidP="0009513A">
            <w:pPr>
              <w:spacing w:after="0" w:line="240" w:lineRule="auto"/>
              <w:rPr>
                <w:rFonts w:ascii="Times New Roman" w:hAnsi="Times New Roman"/>
                <w:sz w:val="28"/>
                <w:szCs w:val="28"/>
              </w:rPr>
            </w:pPr>
          </w:p>
          <w:p w:rsidR="00872F43" w:rsidRPr="00614F75" w:rsidRDefault="00872F43" w:rsidP="0009513A">
            <w:pPr>
              <w:spacing w:after="0" w:line="240" w:lineRule="auto"/>
              <w:rPr>
                <w:rFonts w:ascii="Times New Roman" w:hAnsi="Times New Roman"/>
                <w:b/>
                <w:bCs/>
                <w:sz w:val="28"/>
                <w:szCs w:val="28"/>
              </w:rPr>
            </w:pP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b/>
                <w:bCs/>
                <w:sz w:val="28"/>
                <w:szCs w:val="28"/>
              </w:rPr>
              <w:t>Регулятивные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Развитие умения осмысливать полученную  информацию.</w:t>
            </w:r>
          </w:p>
          <w:p w:rsidR="00872F43" w:rsidRPr="00614F75" w:rsidRDefault="00872F43" w:rsidP="0009513A">
            <w:pPr>
              <w:spacing w:after="0" w:line="240" w:lineRule="auto"/>
              <w:rPr>
                <w:rFonts w:ascii="Times New Roman" w:hAnsi="Times New Roman"/>
                <w:b/>
                <w:bCs/>
                <w:sz w:val="28"/>
                <w:szCs w:val="28"/>
              </w:rPr>
            </w:pPr>
          </w:p>
          <w:p w:rsidR="00872F43" w:rsidRPr="00614F75" w:rsidRDefault="00872F43" w:rsidP="0009513A">
            <w:pPr>
              <w:spacing w:after="0" w:line="240" w:lineRule="auto"/>
              <w:rPr>
                <w:rFonts w:ascii="Times New Roman" w:hAnsi="Times New Roman"/>
                <w:b/>
                <w:bCs/>
                <w:sz w:val="28"/>
                <w:szCs w:val="28"/>
              </w:rPr>
            </w:pPr>
          </w:p>
          <w:p w:rsidR="00872F43" w:rsidRPr="00614F75" w:rsidRDefault="00872F43" w:rsidP="0009513A">
            <w:pPr>
              <w:spacing w:after="0" w:line="240" w:lineRule="auto"/>
              <w:rPr>
                <w:rFonts w:ascii="Times New Roman" w:hAnsi="Times New Roman"/>
                <w:b/>
                <w:bCs/>
                <w:sz w:val="28"/>
                <w:szCs w:val="28"/>
              </w:rPr>
            </w:pPr>
            <w:r w:rsidRPr="00614F75">
              <w:rPr>
                <w:rFonts w:ascii="Times New Roman" w:hAnsi="Times New Roman"/>
                <w:b/>
                <w:bCs/>
                <w:sz w:val="28"/>
                <w:szCs w:val="28"/>
              </w:rPr>
              <w:t>Познавательные УУД</w:t>
            </w:r>
          </w:p>
          <w:p w:rsidR="00872F43" w:rsidRPr="00614F75" w:rsidRDefault="00872F43" w:rsidP="0009513A">
            <w:pPr>
              <w:spacing w:after="0" w:line="240" w:lineRule="auto"/>
              <w:rPr>
                <w:rFonts w:ascii="Times New Roman" w:hAnsi="Times New Roman"/>
                <w:bCs/>
                <w:sz w:val="28"/>
                <w:szCs w:val="28"/>
              </w:rPr>
            </w:pPr>
            <w:r w:rsidRPr="00614F75">
              <w:rPr>
                <w:rFonts w:ascii="Times New Roman" w:hAnsi="Times New Roman"/>
                <w:bCs/>
                <w:sz w:val="28"/>
                <w:szCs w:val="28"/>
              </w:rPr>
              <w:t>Формирование умения излагать свою точку зрения.</w:t>
            </w:r>
          </w:p>
          <w:p w:rsidR="00872F43" w:rsidRPr="00614F75" w:rsidRDefault="00872F43" w:rsidP="0009513A">
            <w:pPr>
              <w:spacing w:after="0" w:line="240" w:lineRule="auto"/>
              <w:rPr>
                <w:rFonts w:ascii="Times New Roman" w:hAnsi="Times New Roman"/>
                <w:b/>
                <w:bCs/>
                <w:sz w:val="28"/>
                <w:szCs w:val="28"/>
              </w:rPr>
            </w:pPr>
            <w:r w:rsidRPr="00614F75">
              <w:rPr>
                <w:rFonts w:ascii="Times New Roman" w:hAnsi="Times New Roman"/>
                <w:sz w:val="28"/>
                <w:szCs w:val="28"/>
              </w:rPr>
              <w:t xml:space="preserve">Развитие умения глубже понимать смысл произведения. </w:t>
            </w:r>
          </w:p>
          <w:p w:rsidR="00872F43" w:rsidRPr="00614F75" w:rsidRDefault="00872F43" w:rsidP="0009513A">
            <w:pPr>
              <w:spacing w:after="0" w:line="240" w:lineRule="auto"/>
              <w:rPr>
                <w:rFonts w:ascii="Times New Roman" w:hAnsi="Times New Roman"/>
                <w:sz w:val="28"/>
                <w:szCs w:val="28"/>
              </w:rPr>
            </w:pPr>
          </w:p>
        </w:tc>
      </w:tr>
      <w:tr w:rsidR="00872F43" w:rsidRPr="00614F75" w:rsidTr="00A07B29">
        <w:tc>
          <w:tcPr>
            <w:tcW w:w="1958"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lastRenderedPageBreak/>
              <w:t xml:space="preserve">Этап </w:t>
            </w:r>
            <w:r w:rsidRPr="00614F75">
              <w:rPr>
                <w:rFonts w:ascii="Times New Roman" w:hAnsi="Times New Roman"/>
                <w:sz w:val="28"/>
                <w:szCs w:val="28"/>
              </w:rPr>
              <w:lastRenderedPageBreak/>
              <w:t>вокально-хоровой работы</w:t>
            </w:r>
          </w:p>
        </w:tc>
        <w:tc>
          <w:tcPr>
            <w:tcW w:w="3133" w:type="dxa"/>
          </w:tcPr>
          <w:p w:rsidR="00A257C3" w:rsidRPr="00614F75" w:rsidRDefault="00A257C3" w:rsidP="00A257C3">
            <w:pPr>
              <w:spacing w:after="0" w:line="240" w:lineRule="auto"/>
              <w:rPr>
                <w:rFonts w:ascii="Times New Roman" w:eastAsia="Times New Roman" w:hAnsi="Times New Roman"/>
                <w:color w:val="000000"/>
                <w:sz w:val="28"/>
                <w:szCs w:val="28"/>
                <w:lang w:eastAsia="ru-RU"/>
              </w:rPr>
            </w:pPr>
            <w:r w:rsidRPr="00614F75">
              <w:rPr>
                <w:rFonts w:ascii="Times New Roman" w:eastAsia="Times New Roman" w:hAnsi="Times New Roman"/>
                <w:b/>
                <w:bCs/>
                <w:color w:val="000000"/>
                <w:sz w:val="28"/>
                <w:szCs w:val="28"/>
                <w:lang w:eastAsia="ru-RU"/>
              </w:rPr>
              <w:lastRenderedPageBreak/>
              <w:t xml:space="preserve">Вокально </w:t>
            </w:r>
            <w:proofErr w:type="gramStart"/>
            <w:r w:rsidRPr="00614F75">
              <w:rPr>
                <w:rFonts w:ascii="Times New Roman" w:eastAsia="Times New Roman" w:hAnsi="Times New Roman"/>
                <w:b/>
                <w:bCs/>
                <w:color w:val="000000"/>
                <w:sz w:val="28"/>
                <w:szCs w:val="28"/>
                <w:lang w:eastAsia="ru-RU"/>
              </w:rPr>
              <w:t>–х</w:t>
            </w:r>
            <w:proofErr w:type="gramEnd"/>
            <w:r w:rsidRPr="00614F75">
              <w:rPr>
                <w:rFonts w:ascii="Times New Roman" w:eastAsia="Times New Roman" w:hAnsi="Times New Roman"/>
                <w:b/>
                <w:bCs/>
                <w:color w:val="000000"/>
                <w:sz w:val="28"/>
                <w:szCs w:val="28"/>
                <w:lang w:eastAsia="ru-RU"/>
              </w:rPr>
              <w:t xml:space="preserve">оровая </w:t>
            </w:r>
            <w:r w:rsidRPr="00614F75">
              <w:rPr>
                <w:rFonts w:ascii="Times New Roman" w:eastAsia="Times New Roman" w:hAnsi="Times New Roman"/>
                <w:b/>
                <w:bCs/>
                <w:color w:val="000000"/>
                <w:sz w:val="28"/>
                <w:szCs w:val="28"/>
                <w:lang w:eastAsia="ru-RU"/>
              </w:rPr>
              <w:lastRenderedPageBreak/>
              <w:t>работа над песней.</w:t>
            </w:r>
            <w:r w:rsidR="00614F75" w:rsidRPr="00614F75">
              <w:rPr>
                <w:rFonts w:ascii="Times New Roman" w:eastAsia="Times New Roman" w:hAnsi="Times New Roman"/>
                <w:b/>
                <w:bCs/>
                <w:color w:val="000000"/>
                <w:sz w:val="28"/>
                <w:szCs w:val="28"/>
                <w:lang w:eastAsia="ru-RU"/>
              </w:rPr>
              <w:t xml:space="preserve"> «</w:t>
            </w:r>
            <w:r w:rsidR="00614F75" w:rsidRPr="00614F75">
              <w:rPr>
                <w:rFonts w:ascii="Times New Roman" w:eastAsia="Times New Roman" w:hAnsi="Times New Roman"/>
                <w:color w:val="000000"/>
                <w:sz w:val="28"/>
                <w:szCs w:val="28"/>
                <w:lang w:eastAsia="ru-RU"/>
              </w:rPr>
              <w:t>Наш край»</w:t>
            </w:r>
          </w:p>
          <w:p w:rsidR="00A257C3" w:rsidRPr="00614F75" w:rsidRDefault="00A257C3" w:rsidP="00A257C3">
            <w:pPr>
              <w:spacing w:after="0" w:line="240" w:lineRule="auto"/>
              <w:rPr>
                <w:rFonts w:ascii="Times New Roman" w:eastAsia="Times New Roman" w:hAnsi="Times New Roman"/>
                <w:color w:val="000000"/>
                <w:sz w:val="28"/>
                <w:szCs w:val="28"/>
                <w:lang w:eastAsia="ru-RU"/>
              </w:rPr>
            </w:pPr>
            <w:r w:rsidRPr="00614F75">
              <w:rPr>
                <w:rFonts w:ascii="Times New Roman" w:eastAsia="Times New Roman" w:hAnsi="Times New Roman"/>
                <w:color w:val="000000"/>
                <w:sz w:val="28"/>
                <w:szCs w:val="28"/>
                <w:lang w:eastAsia="ru-RU"/>
              </w:rPr>
              <w:t xml:space="preserve">Этапы: </w:t>
            </w:r>
            <w:proofErr w:type="spellStart"/>
            <w:r w:rsidRPr="00614F75">
              <w:rPr>
                <w:rFonts w:ascii="Times New Roman" w:eastAsia="Times New Roman" w:hAnsi="Times New Roman"/>
                <w:color w:val="000000"/>
                <w:sz w:val="28"/>
                <w:szCs w:val="28"/>
                <w:lang w:eastAsia="ru-RU"/>
              </w:rPr>
              <w:t>распевание</w:t>
            </w:r>
            <w:proofErr w:type="gramStart"/>
            <w:r w:rsidRPr="00614F75">
              <w:rPr>
                <w:rFonts w:ascii="Times New Roman" w:eastAsia="Times New Roman" w:hAnsi="Times New Roman"/>
                <w:color w:val="000000"/>
                <w:sz w:val="28"/>
                <w:szCs w:val="28"/>
                <w:lang w:eastAsia="ru-RU"/>
              </w:rPr>
              <w:t>,</w:t>
            </w:r>
            <w:r w:rsidR="00614F75" w:rsidRPr="00614F75">
              <w:rPr>
                <w:rFonts w:ascii="Times New Roman" w:eastAsia="Times New Roman" w:hAnsi="Times New Roman"/>
                <w:color w:val="000000"/>
                <w:sz w:val="28"/>
                <w:szCs w:val="28"/>
                <w:lang w:eastAsia="ru-RU"/>
              </w:rPr>
              <w:t>п</w:t>
            </w:r>
            <w:proofErr w:type="gramEnd"/>
            <w:r w:rsidR="00614F75" w:rsidRPr="00614F75">
              <w:rPr>
                <w:rFonts w:ascii="Times New Roman" w:eastAsia="Times New Roman" w:hAnsi="Times New Roman"/>
                <w:color w:val="000000"/>
                <w:sz w:val="28"/>
                <w:szCs w:val="28"/>
                <w:lang w:eastAsia="ru-RU"/>
              </w:rPr>
              <w:t>ение</w:t>
            </w:r>
            <w:proofErr w:type="spellEnd"/>
            <w:r w:rsidR="00614F75" w:rsidRPr="00614F75">
              <w:rPr>
                <w:rFonts w:ascii="Times New Roman" w:eastAsia="Times New Roman" w:hAnsi="Times New Roman"/>
                <w:color w:val="000000"/>
                <w:sz w:val="28"/>
                <w:szCs w:val="28"/>
                <w:lang w:eastAsia="ru-RU"/>
              </w:rPr>
              <w:t xml:space="preserve"> песни, </w:t>
            </w:r>
            <w:proofErr w:type="spellStart"/>
            <w:r w:rsidR="00614F75" w:rsidRPr="00614F75">
              <w:rPr>
                <w:rFonts w:ascii="Times New Roman" w:eastAsia="Times New Roman" w:hAnsi="Times New Roman"/>
                <w:color w:val="000000"/>
                <w:sz w:val="28"/>
                <w:szCs w:val="28"/>
                <w:lang w:eastAsia="ru-RU"/>
              </w:rPr>
              <w:t>прохлопывание</w:t>
            </w:r>
            <w:proofErr w:type="spellEnd"/>
            <w:r w:rsidR="00614F75" w:rsidRPr="00614F75">
              <w:rPr>
                <w:rFonts w:ascii="Times New Roman" w:eastAsia="Times New Roman" w:hAnsi="Times New Roman"/>
                <w:color w:val="000000"/>
                <w:sz w:val="28"/>
                <w:szCs w:val="28"/>
                <w:lang w:eastAsia="ru-RU"/>
              </w:rPr>
              <w:t xml:space="preserve"> сильных долей</w:t>
            </w:r>
            <w:r w:rsidRPr="00614F75">
              <w:rPr>
                <w:rFonts w:ascii="Times New Roman" w:eastAsia="Times New Roman" w:hAnsi="Times New Roman"/>
                <w:color w:val="000000"/>
                <w:sz w:val="28"/>
                <w:szCs w:val="28"/>
                <w:lang w:eastAsia="ru-RU"/>
              </w:rPr>
              <w:t>.</w:t>
            </w:r>
          </w:p>
          <w:p w:rsidR="0065247B" w:rsidRPr="00614F75" w:rsidRDefault="0065247B" w:rsidP="0065247B">
            <w:pPr>
              <w:spacing w:after="0" w:line="240" w:lineRule="auto"/>
              <w:rPr>
                <w:rFonts w:ascii="Times New Roman" w:hAnsi="Times New Roman"/>
                <w:sz w:val="28"/>
                <w:szCs w:val="28"/>
              </w:rPr>
            </w:pPr>
          </w:p>
          <w:p w:rsidR="00872F43" w:rsidRPr="00614F75" w:rsidRDefault="00872F43" w:rsidP="00DF4AE2">
            <w:pPr>
              <w:spacing w:after="0" w:line="240" w:lineRule="auto"/>
              <w:rPr>
                <w:rFonts w:ascii="Times New Roman" w:hAnsi="Times New Roman"/>
                <w:sz w:val="28"/>
                <w:szCs w:val="28"/>
              </w:rPr>
            </w:pPr>
          </w:p>
        </w:tc>
        <w:tc>
          <w:tcPr>
            <w:tcW w:w="2216" w:type="dxa"/>
          </w:tcPr>
          <w:p w:rsidR="00872F43" w:rsidRPr="00614F75" w:rsidRDefault="00872F43" w:rsidP="0065247B">
            <w:pPr>
              <w:spacing w:after="0" w:line="240" w:lineRule="auto"/>
              <w:rPr>
                <w:rFonts w:ascii="Times New Roman" w:hAnsi="Times New Roman"/>
                <w:sz w:val="28"/>
                <w:szCs w:val="28"/>
              </w:rPr>
            </w:pPr>
            <w:r w:rsidRPr="00614F75">
              <w:rPr>
                <w:rFonts w:ascii="Times New Roman" w:hAnsi="Times New Roman"/>
                <w:sz w:val="28"/>
                <w:szCs w:val="28"/>
              </w:rPr>
              <w:lastRenderedPageBreak/>
              <w:t xml:space="preserve">Исполняют </w:t>
            </w:r>
            <w:r w:rsidR="009A4DA7" w:rsidRPr="00614F75">
              <w:rPr>
                <w:rFonts w:ascii="Times New Roman" w:hAnsi="Times New Roman"/>
                <w:sz w:val="28"/>
                <w:szCs w:val="28"/>
              </w:rPr>
              <w:t xml:space="preserve"> </w:t>
            </w:r>
            <w:proofErr w:type="spellStart"/>
            <w:r w:rsidR="0065247B" w:rsidRPr="00614F75">
              <w:rPr>
                <w:rFonts w:ascii="Times New Roman" w:hAnsi="Times New Roman"/>
                <w:sz w:val="28"/>
                <w:szCs w:val="28"/>
              </w:rPr>
              <w:lastRenderedPageBreak/>
              <w:t>гимн</w:t>
            </w:r>
            <w:proofErr w:type="gramStart"/>
            <w:r w:rsidRPr="00614F75">
              <w:rPr>
                <w:rFonts w:ascii="Times New Roman" w:hAnsi="Times New Roman"/>
                <w:sz w:val="28"/>
                <w:szCs w:val="28"/>
              </w:rPr>
              <w:t>.</w:t>
            </w:r>
            <w:r w:rsidR="00A07B29" w:rsidRPr="00614F75">
              <w:rPr>
                <w:rFonts w:ascii="Times New Roman" w:hAnsi="Times New Roman"/>
                <w:sz w:val="28"/>
                <w:szCs w:val="28"/>
              </w:rPr>
              <w:t>П</w:t>
            </w:r>
            <w:proofErr w:type="gramEnd"/>
            <w:r w:rsidR="00A07B29" w:rsidRPr="00614F75">
              <w:rPr>
                <w:rFonts w:ascii="Times New Roman" w:hAnsi="Times New Roman"/>
                <w:sz w:val="28"/>
                <w:szCs w:val="28"/>
              </w:rPr>
              <w:t>о</w:t>
            </w:r>
            <w:proofErr w:type="spellEnd"/>
            <w:r w:rsidR="00A07B29" w:rsidRPr="00614F75">
              <w:rPr>
                <w:rFonts w:ascii="Times New Roman" w:hAnsi="Times New Roman"/>
                <w:sz w:val="28"/>
                <w:szCs w:val="28"/>
              </w:rPr>
              <w:t xml:space="preserve"> желанию выходят группами на сцену.</w:t>
            </w:r>
          </w:p>
        </w:tc>
        <w:tc>
          <w:tcPr>
            <w:tcW w:w="2156" w:type="dxa"/>
          </w:tcPr>
          <w:p w:rsidR="00872F43" w:rsidRPr="00614F75" w:rsidRDefault="00872F43" w:rsidP="0009513A">
            <w:pPr>
              <w:spacing w:after="0" w:line="240" w:lineRule="auto"/>
              <w:rPr>
                <w:rFonts w:ascii="Times New Roman" w:hAnsi="Times New Roman"/>
                <w:b/>
                <w:sz w:val="28"/>
                <w:szCs w:val="28"/>
              </w:rPr>
            </w:pPr>
            <w:r w:rsidRPr="00614F75">
              <w:rPr>
                <w:rFonts w:ascii="Times New Roman" w:hAnsi="Times New Roman"/>
                <w:b/>
                <w:sz w:val="28"/>
                <w:szCs w:val="28"/>
              </w:rPr>
              <w:lastRenderedPageBreak/>
              <w:t>Коммуникативн</w:t>
            </w:r>
            <w:r w:rsidRPr="00614F75">
              <w:rPr>
                <w:rFonts w:ascii="Times New Roman" w:hAnsi="Times New Roman"/>
                <w:b/>
                <w:sz w:val="28"/>
                <w:szCs w:val="28"/>
              </w:rPr>
              <w:lastRenderedPageBreak/>
              <w:t>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Участие в коллективном пении.</w:t>
            </w:r>
          </w:p>
        </w:tc>
      </w:tr>
      <w:tr w:rsidR="00872F43" w:rsidRPr="00614F75" w:rsidTr="00A07B29">
        <w:tc>
          <w:tcPr>
            <w:tcW w:w="1958"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lastRenderedPageBreak/>
              <w:t>Этап подведения итогов учебной деятельности</w:t>
            </w:r>
          </w:p>
        </w:tc>
        <w:tc>
          <w:tcPr>
            <w:tcW w:w="3133" w:type="dxa"/>
          </w:tcPr>
          <w:p w:rsidR="00447B3C" w:rsidRPr="00614F75" w:rsidRDefault="00A257C3" w:rsidP="002B70A0">
            <w:pPr>
              <w:spacing w:after="0" w:line="240" w:lineRule="auto"/>
              <w:rPr>
                <w:rFonts w:ascii="Times New Roman" w:eastAsia="Times New Roman" w:hAnsi="Times New Roman"/>
                <w:b/>
                <w:bCs/>
                <w:color w:val="000000"/>
                <w:sz w:val="28"/>
                <w:szCs w:val="28"/>
                <w:lang w:eastAsia="ru-RU"/>
              </w:rPr>
            </w:pPr>
            <w:r w:rsidRPr="00614F75">
              <w:rPr>
                <w:rFonts w:ascii="Times New Roman" w:eastAsia="Times New Roman" w:hAnsi="Times New Roman"/>
                <w:b/>
                <w:bCs/>
                <w:color w:val="000000"/>
                <w:sz w:val="28"/>
                <w:szCs w:val="28"/>
                <w:lang w:eastAsia="ru-RU"/>
              </w:rPr>
              <w:t>Итог урока.</w:t>
            </w:r>
          </w:p>
          <w:p w:rsidR="00614F75" w:rsidRPr="00614F75" w:rsidRDefault="00614F75" w:rsidP="00614F75">
            <w:pPr>
              <w:pStyle w:val="c0"/>
              <w:shd w:val="clear" w:color="auto" w:fill="FFFFFF"/>
              <w:spacing w:before="0" w:beforeAutospacing="0" w:after="0" w:afterAutospacing="0"/>
              <w:rPr>
                <w:color w:val="000000"/>
                <w:sz w:val="28"/>
                <w:szCs w:val="28"/>
              </w:rPr>
            </w:pPr>
            <w:r w:rsidRPr="00614F75">
              <w:rPr>
                <w:rStyle w:val="c3"/>
                <w:color w:val="000000"/>
                <w:sz w:val="28"/>
                <w:szCs w:val="28"/>
              </w:rPr>
              <w:t xml:space="preserve">.  Как вы уже поняли, влияние метроритмической пульсации на выразительность исполнения того или иного музыкального произведения велика. Музыка не может существовать без ритма. Поэтому у каждого музыкального произведения свой ритмический рисунок. А закончить наш урок мне хочется словами  Э. </w:t>
            </w:r>
            <w:proofErr w:type="spellStart"/>
            <w:r w:rsidRPr="00614F75">
              <w:rPr>
                <w:rStyle w:val="c3"/>
                <w:color w:val="000000"/>
                <w:sz w:val="28"/>
                <w:szCs w:val="28"/>
              </w:rPr>
              <w:t>Финкельштейна</w:t>
            </w:r>
            <w:proofErr w:type="spellEnd"/>
            <w:r w:rsidRPr="00614F75">
              <w:rPr>
                <w:rStyle w:val="c3"/>
                <w:color w:val="000000"/>
                <w:sz w:val="28"/>
                <w:szCs w:val="28"/>
              </w:rPr>
              <w:t>:</w:t>
            </w:r>
          </w:p>
          <w:p w:rsidR="00614F75" w:rsidRPr="00614F75" w:rsidRDefault="00614F75" w:rsidP="00614F75">
            <w:pPr>
              <w:pStyle w:val="c0"/>
              <w:shd w:val="clear" w:color="auto" w:fill="FFFFFF"/>
              <w:spacing w:before="0" w:beforeAutospacing="0" w:after="0" w:afterAutospacing="0"/>
              <w:rPr>
                <w:color w:val="000000"/>
                <w:sz w:val="28"/>
                <w:szCs w:val="28"/>
              </w:rPr>
            </w:pPr>
            <w:r w:rsidRPr="00614F75">
              <w:rPr>
                <w:rStyle w:val="c3"/>
                <w:color w:val="000000"/>
                <w:sz w:val="28"/>
                <w:szCs w:val="28"/>
              </w:rPr>
              <w:t>«Ритм – это узоры музыкального времени, красивые и разумные.</w:t>
            </w:r>
            <w:r w:rsidRPr="00614F75">
              <w:rPr>
                <w:color w:val="000000"/>
                <w:sz w:val="28"/>
                <w:szCs w:val="28"/>
              </w:rPr>
              <w:br/>
            </w:r>
            <w:r w:rsidRPr="00614F75">
              <w:rPr>
                <w:rStyle w:val="c3"/>
                <w:color w:val="000000"/>
                <w:sz w:val="28"/>
                <w:szCs w:val="28"/>
              </w:rPr>
              <w:t>Метр размечает время, когда звукам появляться в узоре.</w:t>
            </w:r>
            <w:r w:rsidRPr="00614F75">
              <w:rPr>
                <w:color w:val="000000"/>
                <w:sz w:val="28"/>
                <w:szCs w:val="28"/>
              </w:rPr>
              <w:br/>
            </w:r>
            <w:r w:rsidRPr="00614F75">
              <w:rPr>
                <w:rStyle w:val="c3"/>
                <w:color w:val="000000"/>
                <w:sz w:val="28"/>
                <w:szCs w:val="28"/>
              </w:rPr>
              <w:t>Темп говорит, с какой скоростью разворачиваться узору.</w:t>
            </w:r>
            <w:r w:rsidRPr="00614F75">
              <w:rPr>
                <w:color w:val="000000"/>
                <w:sz w:val="28"/>
                <w:szCs w:val="28"/>
              </w:rPr>
              <w:br/>
            </w:r>
            <w:r w:rsidRPr="00614F75">
              <w:rPr>
                <w:rStyle w:val="c3"/>
                <w:color w:val="000000"/>
                <w:sz w:val="28"/>
                <w:szCs w:val="28"/>
              </w:rPr>
              <w:t>А сам узор, т.е. Ритм – это уже музыка!»</w:t>
            </w:r>
          </w:p>
          <w:p w:rsidR="002B70A0" w:rsidRPr="00614F75" w:rsidRDefault="002B70A0" w:rsidP="002B70A0">
            <w:pPr>
              <w:spacing w:after="0" w:line="240" w:lineRule="auto"/>
              <w:rPr>
                <w:rFonts w:ascii="Times New Roman" w:hAnsi="Times New Roman"/>
                <w:sz w:val="28"/>
                <w:szCs w:val="28"/>
              </w:rPr>
            </w:pPr>
          </w:p>
        </w:tc>
        <w:tc>
          <w:tcPr>
            <w:tcW w:w="2216"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Принимают участие в итоговой беседе, делают вывод.</w:t>
            </w:r>
          </w:p>
        </w:tc>
        <w:tc>
          <w:tcPr>
            <w:tcW w:w="2156"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b/>
                <w:bCs/>
                <w:sz w:val="28"/>
                <w:szCs w:val="28"/>
              </w:rPr>
              <w:t>Регулятивные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Формирование умения анализировать и оценивать свою деятельность</w:t>
            </w:r>
          </w:p>
        </w:tc>
      </w:tr>
      <w:tr w:rsidR="00872F43" w:rsidRPr="00614F75" w:rsidTr="00A07B29">
        <w:tc>
          <w:tcPr>
            <w:tcW w:w="1958"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 xml:space="preserve">Этап информации о домашнем задании </w:t>
            </w:r>
          </w:p>
        </w:tc>
        <w:tc>
          <w:tcPr>
            <w:tcW w:w="3133" w:type="dxa"/>
          </w:tcPr>
          <w:p w:rsidR="001D20ED" w:rsidRPr="00614F75" w:rsidRDefault="00D63FD1" w:rsidP="009D541E">
            <w:pPr>
              <w:shd w:val="clear" w:color="auto" w:fill="FFFFFF"/>
              <w:spacing w:before="100" w:beforeAutospacing="1" w:after="100" w:afterAutospacing="1" w:line="240" w:lineRule="auto"/>
              <w:rPr>
                <w:rFonts w:ascii="Times New Roman" w:hAnsi="Times New Roman"/>
                <w:sz w:val="28"/>
                <w:szCs w:val="28"/>
              </w:rPr>
            </w:pPr>
            <w:r w:rsidRPr="00614F75">
              <w:rPr>
                <w:rFonts w:ascii="Times New Roman" w:eastAsia="Times New Roman" w:hAnsi="Times New Roman"/>
                <w:color w:val="000000"/>
                <w:sz w:val="28"/>
                <w:szCs w:val="28"/>
                <w:lang w:eastAsia="ru-RU"/>
              </w:rPr>
              <w:t>Ритмизировать любое четверостишье.</w:t>
            </w:r>
          </w:p>
        </w:tc>
        <w:tc>
          <w:tcPr>
            <w:tcW w:w="2216"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Запоминают домашнее задание.</w:t>
            </w:r>
          </w:p>
        </w:tc>
        <w:tc>
          <w:tcPr>
            <w:tcW w:w="2156" w:type="dxa"/>
          </w:tcPr>
          <w:p w:rsidR="00872F43" w:rsidRPr="00614F75" w:rsidRDefault="00872F43" w:rsidP="0009513A">
            <w:pPr>
              <w:spacing w:after="0" w:line="240" w:lineRule="auto"/>
              <w:rPr>
                <w:rFonts w:ascii="Times New Roman" w:hAnsi="Times New Roman"/>
                <w:b/>
                <w:sz w:val="28"/>
                <w:szCs w:val="28"/>
              </w:rPr>
            </w:pPr>
            <w:r w:rsidRPr="00614F75">
              <w:rPr>
                <w:rFonts w:ascii="Times New Roman" w:hAnsi="Times New Roman"/>
                <w:b/>
                <w:sz w:val="28"/>
                <w:szCs w:val="28"/>
              </w:rPr>
              <w:t>Коммуникативные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Умение выражать свои мысли в рисунках на бумаге.</w:t>
            </w:r>
          </w:p>
          <w:p w:rsidR="00872F43" w:rsidRPr="00614F75" w:rsidRDefault="00872F43" w:rsidP="0009513A">
            <w:pPr>
              <w:spacing w:after="0" w:line="240" w:lineRule="auto"/>
              <w:rPr>
                <w:rFonts w:ascii="Times New Roman" w:hAnsi="Times New Roman"/>
                <w:b/>
                <w:bCs/>
                <w:sz w:val="28"/>
                <w:szCs w:val="28"/>
              </w:rPr>
            </w:pPr>
            <w:r w:rsidRPr="00614F75">
              <w:rPr>
                <w:rFonts w:ascii="Times New Roman" w:hAnsi="Times New Roman"/>
                <w:b/>
                <w:bCs/>
                <w:sz w:val="28"/>
                <w:szCs w:val="28"/>
              </w:rPr>
              <w:t xml:space="preserve">Познавательные </w:t>
            </w:r>
            <w:r w:rsidRPr="00614F75">
              <w:rPr>
                <w:rFonts w:ascii="Times New Roman" w:hAnsi="Times New Roman"/>
                <w:b/>
                <w:bCs/>
                <w:sz w:val="28"/>
                <w:szCs w:val="28"/>
              </w:rPr>
              <w:lastRenderedPageBreak/>
              <w:t>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Соотносить содержание рисунков с музыкальными впечатлениями.</w:t>
            </w:r>
          </w:p>
        </w:tc>
      </w:tr>
      <w:tr w:rsidR="00872F43" w:rsidRPr="00614F75" w:rsidTr="00A07B29">
        <w:tc>
          <w:tcPr>
            <w:tcW w:w="1958"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lastRenderedPageBreak/>
              <w:t>Итоговый этап рефлексии учебной деятельности</w:t>
            </w:r>
          </w:p>
        </w:tc>
        <w:tc>
          <w:tcPr>
            <w:tcW w:w="3133"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 xml:space="preserve">Благодарит учащихся за активную плодотворную работу, предлагает  показать учителю смайлик с соответствующим выражением настроения. </w:t>
            </w:r>
          </w:p>
        </w:tc>
        <w:tc>
          <w:tcPr>
            <w:tcW w:w="2216" w:type="dxa"/>
          </w:tcPr>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 xml:space="preserve">Показывают смайлики с разной мимикой, которые </w:t>
            </w:r>
            <w:proofErr w:type="spellStart"/>
            <w:r w:rsidRPr="00614F75">
              <w:rPr>
                <w:rFonts w:ascii="Times New Roman" w:hAnsi="Times New Roman"/>
                <w:sz w:val="28"/>
                <w:szCs w:val="28"/>
              </w:rPr>
              <w:t>соответству</w:t>
            </w:r>
            <w:proofErr w:type="spellEnd"/>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ют настроению</w:t>
            </w:r>
          </w:p>
        </w:tc>
        <w:tc>
          <w:tcPr>
            <w:tcW w:w="2156" w:type="dxa"/>
          </w:tcPr>
          <w:p w:rsidR="00872F43" w:rsidRPr="00614F75" w:rsidRDefault="00872F43" w:rsidP="0009513A">
            <w:pPr>
              <w:spacing w:after="0" w:line="240" w:lineRule="auto"/>
              <w:jc w:val="center"/>
              <w:rPr>
                <w:rFonts w:ascii="Times New Roman" w:hAnsi="Times New Roman"/>
                <w:sz w:val="28"/>
                <w:szCs w:val="28"/>
              </w:rPr>
            </w:pPr>
            <w:r w:rsidRPr="00614F75">
              <w:rPr>
                <w:rFonts w:ascii="Times New Roman" w:hAnsi="Times New Roman"/>
                <w:b/>
                <w:bCs/>
                <w:sz w:val="28"/>
                <w:szCs w:val="28"/>
              </w:rPr>
              <w:t>Личностные УУД</w:t>
            </w:r>
          </w:p>
          <w:p w:rsidR="00872F43" w:rsidRPr="00614F75" w:rsidRDefault="00872F43" w:rsidP="0009513A">
            <w:pPr>
              <w:spacing w:after="0" w:line="240" w:lineRule="auto"/>
              <w:rPr>
                <w:rFonts w:ascii="Times New Roman" w:hAnsi="Times New Roman"/>
                <w:sz w:val="28"/>
                <w:szCs w:val="28"/>
              </w:rPr>
            </w:pPr>
            <w:r w:rsidRPr="00614F75">
              <w:rPr>
                <w:rFonts w:ascii="Times New Roman" w:hAnsi="Times New Roman"/>
                <w:sz w:val="28"/>
                <w:szCs w:val="28"/>
              </w:rPr>
              <w:t>Интерес к различным видам творческой деятельности.</w:t>
            </w:r>
          </w:p>
        </w:tc>
      </w:tr>
    </w:tbl>
    <w:p w:rsidR="00872F43" w:rsidRPr="00614F75" w:rsidRDefault="00872F43" w:rsidP="00872F43">
      <w:pPr>
        <w:spacing w:after="0" w:line="240" w:lineRule="auto"/>
        <w:rPr>
          <w:rFonts w:ascii="Times New Roman" w:hAnsi="Times New Roman"/>
          <w:b/>
          <w:sz w:val="28"/>
          <w:szCs w:val="28"/>
        </w:rPr>
      </w:pPr>
    </w:p>
    <w:p w:rsidR="00872F43" w:rsidRPr="00614F75" w:rsidRDefault="00872F43" w:rsidP="00872F43">
      <w:pPr>
        <w:tabs>
          <w:tab w:val="left" w:pos="2115"/>
        </w:tabs>
        <w:spacing w:after="0" w:line="240" w:lineRule="auto"/>
        <w:jc w:val="both"/>
        <w:rPr>
          <w:rFonts w:ascii="Times New Roman" w:hAnsi="Times New Roman"/>
          <w:sz w:val="28"/>
          <w:szCs w:val="28"/>
        </w:rPr>
      </w:pPr>
    </w:p>
    <w:p w:rsidR="00872F43" w:rsidRPr="00614F75" w:rsidRDefault="00872F43" w:rsidP="00872F43">
      <w:pPr>
        <w:rPr>
          <w:rFonts w:ascii="Times New Roman" w:hAnsi="Times New Roman"/>
          <w:sz w:val="28"/>
          <w:szCs w:val="28"/>
        </w:rPr>
      </w:pPr>
    </w:p>
    <w:p w:rsidR="00872F43" w:rsidRPr="00614F75" w:rsidRDefault="00872F43" w:rsidP="00F06FF5">
      <w:pPr>
        <w:pStyle w:val="a3"/>
        <w:jc w:val="center"/>
        <w:rPr>
          <w:rFonts w:ascii="Times New Roman" w:hAnsi="Times New Roman"/>
          <w:sz w:val="28"/>
          <w:szCs w:val="28"/>
        </w:rPr>
      </w:pPr>
    </w:p>
    <w:sectPr w:rsidR="00872F43" w:rsidRPr="00614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732"/>
    <w:multiLevelType w:val="multilevel"/>
    <w:tmpl w:val="3598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12BD3"/>
    <w:multiLevelType w:val="multilevel"/>
    <w:tmpl w:val="06C8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FB"/>
    <w:rsid w:val="00046A77"/>
    <w:rsid w:val="000537B6"/>
    <w:rsid w:val="000573B6"/>
    <w:rsid w:val="000A0B98"/>
    <w:rsid w:val="001413C2"/>
    <w:rsid w:val="0017672A"/>
    <w:rsid w:val="001A3269"/>
    <w:rsid w:val="001D20ED"/>
    <w:rsid w:val="00200116"/>
    <w:rsid w:val="002B70A0"/>
    <w:rsid w:val="002E60E0"/>
    <w:rsid w:val="00332E6F"/>
    <w:rsid w:val="00373FA5"/>
    <w:rsid w:val="00382FB5"/>
    <w:rsid w:val="0039398D"/>
    <w:rsid w:val="003E5905"/>
    <w:rsid w:val="003F7E8B"/>
    <w:rsid w:val="0040764D"/>
    <w:rsid w:val="00431661"/>
    <w:rsid w:val="00433342"/>
    <w:rsid w:val="00447B3C"/>
    <w:rsid w:val="004726FB"/>
    <w:rsid w:val="004F0C72"/>
    <w:rsid w:val="00530109"/>
    <w:rsid w:val="00554583"/>
    <w:rsid w:val="005A018B"/>
    <w:rsid w:val="005B6CEB"/>
    <w:rsid w:val="00614F75"/>
    <w:rsid w:val="0065247B"/>
    <w:rsid w:val="00703A37"/>
    <w:rsid w:val="00714C3B"/>
    <w:rsid w:val="007E35C5"/>
    <w:rsid w:val="00872F43"/>
    <w:rsid w:val="008B3BFB"/>
    <w:rsid w:val="008D473F"/>
    <w:rsid w:val="008F5CCD"/>
    <w:rsid w:val="00967BB3"/>
    <w:rsid w:val="0098172F"/>
    <w:rsid w:val="009A4DA7"/>
    <w:rsid w:val="009D541E"/>
    <w:rsid w:val="00A05B37"/>
    <w:rsid w:val="00A07B29"/>
    <w:rsid w:val="00A257C3"/>
    <w:rsid w:val="00AC572B"/>
    <w:rsid w:val="00CA6C24"/>
    <w:rsid w:val="00CA73A5"/>
    <w:rsid w:val="00D53193"/>
    <w:rsid w:val="00D63FD1"/>
    <w:rsid w:val="00D72935"/>
    <w:rsid w:val="00D80CC6"/>
    <w:rsid w:val="00D857CC"/>
    <w:rsid w:val="00DA66AE"/>
    <w:rsid w:val="00DF4AE2"/>
    <w:rsid w:val="00E07030"/>
    <w:rsid w:val="00E2065E"/>
    <w:rsid w:val="00F06FF5"/>
    <w:rsid w:val="00FA6AEF"/>
    <w:rsid w:val="00FC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FF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3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A37"/>
    <w:rPr>
      <w:rFonts w:ascii="Tahoma" w:eastAsia="Calibri" w:hAnsi="Tahoma" w:cs="Tahoma"/>
      <w:sz w:val="16"/>
      <w:szCs w:val="16"/>
    </w:rPr>
  </w:style>
  <w:style w:type="paragraph" w:customStyle="1" w:styleId="Style15">
    <w:name w:val="Style15"/>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37">
    <w:name w:val="Style37"/>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8">
    <w:name w:val="Style48"/>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18">
    <w:name w:val="Style18"/>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111">
    <w:name w:val="Font Style111"/>
    <w:basedOn w:val="a0"/>
    <w:rsid w:val="00DF4AE2"/>
    <w:rPr>
      <w:rFonts w:ascii="Times New Roman" w:hAnsi="Times New Roman" w:cs="Times New Roman" w:hint="default"/>
      <w:sz w:val="20"/>
      <w:szCs w:val="20"/>
    </w:rPr>
  </w:style>
  <w:style w:type="character" w:customStyle="1" w:styleId="FontStyle116">
    <w:name w:val="Font Style116"/>
    <w:basedOn w:val="a0"/>
    <w:rsid w:val="00DF4AE2"/>
    <w:rPr>
      <w:rFonts w:ascii="Times New Roman" w:hAnsi="Times New Roman" w:cs="Times New Roman" w:hint="default"/>
      <w:b/>
      <w:bCs/>
      <w:spacing w:val="-10"/>
      <w:sz w:val="20"/>
      <w:szCs w:val="20"/>
    </w:rPr>
  </w:style>
  <w:style w:type="character" w:customStyle="1" w:styleId="FontStyle118">
    <w:name w:val="Font Style118"/>
    <w:basedOn w:val="a0"/>
    <w:rsid w:val="00DF4AE2"/>
    <w:rPr>
      <w:rFonts w:ascii="Times New Roman" w:hAnsi="Times New Roman" w:cs="Times New Roman" w:hint="default"/>
      <w:i/>
      <w:iCs/>
      <w:sz w:val="20"/>
      <w:szCs w:val="20"/>
    </w:rPr>
  </w:style>
  <w:style w:type="paragraph" w:styleId="a6">
    <w:name w:val="Normal (Web)"/>
    <w:basedOn w:val="a"/>
    <w:uiPriority w:val="99"/>
    <w:semiHidden/>
    <w:unhideWhenUsed/>
    <w:rsid w:val="00382F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82FB5"/>
  </w:style>
  <w:style w:type="paragraph" w:customStyle="1" w:styleId="c4">
    <w:name w:val="c4"/>
    <w:basedOn w:val="a"/>
    <w:rsid w:val="00407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40764D"/>
  </w:style>
  <w:style w:type="character" w:customStyle="1" w:styleId="c1">
    <w:name w:val="c1"/>
    <w:basedOn w:val="a0"/>
    <w:rsid w:val="0040764D"/>
  </w:style>
  <w:style w:type="paragraph" w:customStyle="1" w:styleId="c0">
    <w:name w:val="c0"/>
    <w:basedOn w:val="a"/>
    <w:rsid w:val="00407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40764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FF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3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A37"/>
    <w:rPr>
      <w:rFonts w:ascii="Tahoma" w:eastAsia="Calibri" w:hAnsi="Tahoma" w:cs="Tahoma"/>
      <w:sz w:val="16"/>
      <w:szCs w:val="16"/>
    </w:rPr>
  </w:style>
  <w:style w:type="paragraph" w:customStyle="1" w:styleId="Style15">
    <w:name w:val="Style15"/>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37">
    <w:name w:val="Style37"/>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8">
    <w:name w:val="Style48"/>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18">
    <w:name w:val="Style18"/>
    <w:basedOn w:val="a"/>
    <w:rsid w:val="00DF4AE2"/>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111">
    <w:name w:val="Font Style111"/>
    <w:basedOn w:val="a0"/>
    <w:rsid w:val="00DF4AE2"/>
    <w:rPr>
      <w:rFonts w:ascii="Times New Roman" w:hAnsi="Times New Roman" w:cs="Times New Roman" w:hint="default"/>
      <w:sz w:val="20"/>
      <w:szCs w:val="20"/>
    </w:rPr>
  </w:style>
  <w:style w:type="character" w:customStyle="1" w:styleId="FontStyle116">
    <w:name w:val="Font Style116"/>
    <w:basedOn w:val="a0"/>
    <w:rsid w:val="00DF4AE2"/>
    <w:rPr>
      <w:rFonts w:ascii="Times New Roman" w:hAnsi="Times New Roman" w:cs="Times New Roman" w:hint="default"/>
      <w:b/>
      <w:bCs/>
      <w:spacing w:val="-10"/>
      <w:sz w:val="20"/>
      <w:szCs w:val="20"/>
    </w:rPr>
  </w:style>
  <w:style w:type="character" w:customStyle="1" w:styleId="FontStyle118">
    <w:name w:val="Font Style118"/>
    <w:basedOn w:val="a0"/>
    <w:rsid w:val="00DF4AE2"/>
    <w:rPr>
      <w:rFonts w:ascii="Times New Roman" w:hAnsi="Times New Roman" w:cs="Times New Roman" w:hint="default"/>
      <w:i/>
      <w:iCs/>
      <w:sz w:val="20"/>
      <w:szCs w:val="20"/>
    </w:rPr>
  </w:style>
  <w:style w:type="paragraph" w:styleId="a6">
    <w:name w:val="Normal (Web)"/>
    <w:basedOn w:val="a"/>
    <w:uiPriority w:val="99"/>
    <w:semiHidden/>
    <w:unhideWhenUsed/>
    <w:rsid w:val="00382F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82FB5"/>
  </w:style>
  <w:style w:type="paragraph" w:customStyle="1" w:styleId="c4">
    <w:name w:val="c4"/>
    <w:basedOn w:val="a"/>
    <w:rsid w:val="00407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40764D"/>
  </w:style>
  <w:style w:type="character" w:customStyle="1" w:styleId="c1">
    <w:name w:val="c1"/>
    <w:basedOn w:val="a0"/>
    <w:rsid w:val="0040764D"/>
  </w:style>
  <w:style w:type="paragraph" w:customStyle="1" w:styleId="c0">
    <w:name w:val="c0"/>
    <w:basedOn w:val="a"/>
    <w:rsid w:val="00407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40764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7872">
      <w:bodyDiv w:val="1"/>
      <w:marLeft w:val="0"/>
      <w:marRight w:val="0"/>
      <w:marTop w:val="0"/>
      <w:marBottom w:val="0"/>
      <w:divBdr>
        <w:top w:val="none" w:sz="0" w:space="0" w:color="auto"/>
        <w:left w:val="none" w:sz="0" w:space="0" w:color="auto"/>
        <w:bottom w:val="none" w:sz="0" w:space="0" w:color="auto"/>
        <w:right w:val="none" w:sz="0" w:space="0" w:color="auto"/>
      </w:divBdr>
    </w:div>
    <w:div w:id="370572420">
      <w:bodyDiv w:val="1"/>
      <w:marLeft w:val="0"/>
      <w:marRight w:val="0"/>
      <w:marTop w:val="0"/>
      <w:marBottom w:val="0"/>
      <w:divBdr>
        <w:top w:val="none" w:sz="0" w:space="0" w:color="auto"/>
        <w:left w:val="none" w:sz="0" w:space="0" w:color="auto"/>
        <w:bottom w:val="none" w:sz="0" w:space="0" w:color="auto"/>
        <w:right w:val="none" w:sz="0" w:space="0" w:color="auto"/>
      </w:divBdr>
    </w:div>
    <w:div w:id="521743588">
      <w:bodyDiv w:val="1"/>
      <w:marLeft w:val="0"/>
      <w:marRight w:val="0"/>
      <w:marTop w:val="0"/>
      <w:marBottom w:val="0"/>
      <w:divBdr>
        <w:top w:val="none" w:sz="0" w:space="0" w:color="auto"/>
        <w:left w:val="none" w:sz="0" w:space="0" w:color="auto"/>
        <w:bottom w:val="none" w:sz="0" w:space="0" w:color="auto"/>
        <w:right w:val="none" w:sz="0" w:space="0" w:color="auto"/>
      </w:divBdr>
    </w:div>
    <w:div w:id="619459190">
      <w:bodyDiv w:val="1"/>
      <w:marLeft w:val="0"/>
      <w:marRight w:val="0"/>
      <w:marTop w:val="0"/>
      <w:marBottom w:val="0"/>
      <w:divBdr>
        <w:top w:val="none" w:sz="0" w:space="0" w:color="auto"/>
        <w:left w:val="none" w:sz="0" w:space="0" w:color="auto"/>
        <w:bottom w:val="none" w:sz="0" w:space="0" w:color="auto"/>
        <w:right w:val="none" w:sz="0" w:space="0" w:color="auto"/>
      </w:divBdr>
    </w:div>
    <w:div w:id="634020605">
      <w:bodyDiv w:val="1"/>
      <w:marLeft w:val="0"/>
      <w:marRight w:val="0"/>
      <w:marTop w:val="0"/>
      <w:marBottom w:val="0"/>
      <w:divBdr>
        <w:top w:val="none" w:sz="0" w:space="0" w:color="auto"/>
        <w:left w:val="none" w:sz="0" w:space="0" w:color="auto"/>
        <w:bottom w:val="none" w:sz="0" w:space="0" w:color="auto"/>
        <w:right w:val="none" w:sz="0" w:space="0" w:color="auto"/>
      </w:divBdr>
    </w:div>
    <w:div w:id="1043365364">
      <w:bodyDiv w:val="1"/>
      <w:marLeft w:val="0"/>
      <w:marRight w:val="0"/>
      <w:marTop w:val="0"/>
      <w:marBottom w:val="0"/>
      <w:divBdr>
        <w:top w:val="none" w:sz="0" w:space="0" w:color="auto"/>
        <w:left w:val="none" w:sz="0" w:space="0" w:color="auto"/>
        <w:bottom w:val="none" w:sz="0" w:space="0" w:color="auto"/>
        <w:right w:val="none" w:sz="0" w:space="0" w:color="auto"/>
      </w:divBdr>
    </w:div>
    <w:div w:id="1398089487">
      <w:bodyDiv w:val="1"/>
      <w:marLeft w:val="0"/>
      <w:marRight w:val="0"/>
      <w:marTop w:val="0"/>
      <w:marBottom w:val="0"/>
      <w:divBdr>
        <w:top w:val="none" w:sz="0" w:space="0" w:color="auto"/>
        <w:left w:val="none" w:sz="0" w:space="0" w:color="auto"/>
        <w:bottom w:val="none" w:sz="0" w:space="0" w:color="auto"/>
        <w:right w:val="none" w:sz="0" w:space="0" w:color="auto"/>
      </w:divBdr>
    </w:div>
    <w:div w:id="1566529745">
      <w:bodyDiv w:val="1"/>
      <w:marLeft w:val="0"/>
      <w:marRight w:val="0"/>
      <w:marTop w:val="0"/>
      <w:marBottom w:val="0"/>
      <w:divBdr>
        <w:top w:val="none" w:sz="0" w:space="0" w:color="auto"/>
        <w:left w:val="none" w:sz="0" w:space="0" w:color="auto"/>
        <w:bottom w:val="none" w:sz="0" w:space="0" w:color="auto"/>
        <w:right w:val="none" w:sz="0" w:space="0" w:color="auto"/>
      </w:divBdr>
    </w:div>
    <w:div w:id="1979384057">
      <w:bodyDiv w:val="1"/>
      <w:marLeft w:val="0"/>
      <w:marRight w:val="0"/>
      <w:marTop w:val="0"/>
      <w:marBottom w:val="0"/>
      <w:divBdr>
        <w:top w:val="none" w:sz="0" w:space="0" w:color="auto"/>
        <w:left w:val="none" w:sz="0" w:space="0" w:color="auto"/>
        <w:bottom w:val="none" w:sz="0" w:space="0" w:color="auto"/>
        <w:right w:val="none" w:sz="0" w:space="0" w:color="auto"/>
      </w:divBdr>
    </w:div>
    <w:div w:id="21219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dc:creator>
  <cp:keywords/>
  <dc:description/>
  <cp:lastModifiedBy>Диденко</cp:lastModifiedBy>
  <cp:revision>76</cp:revision>
  <cp:lastPrinted>2016-01-09T06:56:00Z</cp:lastPrinted>
  <dcterms:created xsi:type="dcterms:W3CDTF">2015-11-07T06:38:00Z</dcterms:created>
  <dcterms:modified xsi:type="dcterms:W3CDTF">2016-11-20T13:23:00Z</dcterms:modified>
</cp:coreProperties>
</file>